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1E" w:rsidRPr="00491808" w:rsidRDefault="00E1511E" w:rsidP="003F530D">
      <w:pPr>
        <w:keepNext/>
        <w:keepLines/>
        <w:widowControl w:val="0"/>
        <w:ind w:right="-39"/>
        <w:jc w:val="center"/>
        <w:rPr>
          <w:b/>
        </w:rPr>
      </w:pPr>
      <w:r w:rsidRPr="00491808">
        <w:rPr>
          <w:b/>
        </w:rPr>
        <w:t>ДОГОВОР ПОСТАВКИ № __</w:t>
      </w:r>
      <w:r>
        <w:rPr>
          <w:b/>
        </w:rPr>
        <w:t>_____</w:t>
      </w:r>
      <w:r w:rsidRPr="00491808">
        <w:rPr>
          <w:b/>
        </w:rPr>
        <w:t>____</w:t>
      </w:r>
    </w:p>
    <w:p w:rsidR="00E1511E" w:rsidRPr="00554EF7" w:rsidRDefault="00E1511E" w:rsidP="009E28D5">
      <w:pPr>
        <w:keepNext/>
        <w:keepLines/>
        <w:widowControl w:val="0"/>
        <w:ind w:left="142" w:right="-39"/>
      </w:pPr>
      <w:r w:rsidRPr="00554EF7">
        <w:t xml:space="preserve">г. </w:t>
      </w:r>
      <w:r w:rsidR="009E28D5">
        <w:t>Саратов</w:t>
      </w:r>
      <w:r w:rsidRPr="00554EF7">
        <w:t xml:space="preserve">        </w:t>
      </w:r>
      <w:r w:rsidRPr="00554EF7">
        <w:tab/>
        <w:t xml:space="preserve">                                                                               </w:t>
      </w:r>
      <w:r>
        <w:t xml:space="preserve">              </w:t>
      </w:r>
      <w:proofErr w:type="gramStart"/>
      <w:r>
        <w:t xml:space="preserve">  </w:t>
      </w:r>
      <w:r w:rsidRPr="00554EF7">
        <w:t xml:space="preserve"> «</w:t>
      </w:r>
      <w:proofErr w:type="gramEnd"/>
      <w:r w:rsidRPr="00554EF7">
        <w:t>__»________ 20</w:t>
      </w:r>
      <w:r w:rsidR="00EF6C02">
        <w:t>0</w:t>
      </w:r>
      <w:r w:rsidRPr="00554EF7">
        <w:t>_г.</w:t>
      </w:r>
    </w:p>
    <w:p w:rsidR="00E1511E" w:rsidRPr="00554EF7" w:rsidRDefault="00E1511E" w:rsidP="003F530D">
      <w:pPr>
        <w:keepNext/>
        <w:keepLines/>
        <w:widowControl w:val="0"/>
        <w:ind w:right="-39"/>
      </w:pPr>
    </w:p>
    <w:p w:rsidR="00E1511E" w:rsidRPr="00554EF7" w:rsidRDefault="00E1511E" w:rsidP="009E28D5">
      <w:pPr>
        <w:keepNext/>
        <w:keepLines/>
        <w:widowControl w:val="0"/>
        <w:ind w:right="-39" w:firstLine="567"/>
      </w:pPr>
      <w:r w:rsidRPr="00554EF7">
        <w:tab/>
      </w:r>
      <w:r w:rsidR="00EF6C02">
        <w:t>АО «Энергосервис Волги»</w:t>
      </w:r>
      <w:r w:rsidRPr="00554EF7">
        <w:t>, именуемое в дальнейшем «Покупатель», в лице __________________________, действующего на основании __________________, с одной стороны, и ________________________, именуемое в дальнейшем «Поставщик», в лице __________________________, действующего на основании __________________, с другой стороны, именуемые далее Сторонами, по результатам закупочной процедуры на право заключения договора на поставку</w:t>
      </w:r>
      <w:r w:rsidRPr="00554EF7">
        <w:rPr>
          <w:bCs/>
        </w:rPr>
        <w:t>__________________________</w:t>
      </w:r>
      <w:r w:rsidRPr="00554EF7">
        <w:t>, объявленной извещением от __________№______, на основании протокола о результатах закупочной процедуры на право заключения договора на поставку от __________ № _____, заключили настоящий Договор о ниже следующем:</w:t>
      </w:r>
    </w:p>
    <w:p w:rsidR="00E1511E" w:rsidRPr="00554EF7" w:rsidRDefault="00E1511E" w:rsidP="009E28D5">
      <w:pPr>
        <w:keepNext/>
        <w:keepLines/>
        <w:widowControl w:val="0"/>
        <w:numPr>
          <w:ilvl w:val="0"/>
          <w:numId w:val="24"/>
        </w:numPr>
        <w:spacing w:before="240" w:after="120"/>
        <w:ind w:left="0" w:right="-39" w:firstLine="0"/>
        <w:jc w:val="center"/>
        <w:rPr>
          <w:b/>
        </w:rPr>
      </w:pPr>
      <w:r w:rsidRPr="00554EF7">
        <w:rPr>
          <w:b/>
        </w:rPr>
        <w:t>Предмет Договора</w:t>
      </w:r>
    </w:p>
    <w:p w:rsidR="00E1511E" w:rsidRPr="00554EF7" w:rsidRDefault="00E1511E" w:rsidP="009E28D5">
      <w:pPr>
        <w:keepNext/>
        <w:keepLines/>
        <w:widowControl w:val="0"/>
        <w:ind w:right="-39" w:firstLine="567"/>
      </w:pPr>
      <w:r w:rsidRPr="00554EF7"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E1511E" w:rsidRPr="00554EF7" w:rsidRDefault="00E1511E" w:rsidP="009E28D5">
      <w:pPr>
        <w:keepNext/>
        <w:keepLines/>
        <w:widowControl w:val="0"/>
        <w:ind w:right="-39" w:firstLine="567"/>
      </w:pPr>
      <w:r w:rsidRPr="00554EF7"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приложению №1 к настоящему Договору. </w:t>
      </w:r>
    </w:p>
    <w:p w:rsidR="00E1511E" w:rsidRPr="00554EF7" w:rsidRDefault="00E1511E" w:rsidP="009E28D5">
      <w:pPr>
        <w:keepNext/>
        <w:keepLines/>
        <w:widowControl w:val="0"/>
        <w:numPr>
          <w:ilvl w:val="0"/>
          <w:numId w:val="24"/>
        </w:numPr>
        <w:spacing w:before="240" w:after="120"/>
        <w:ind w:left="0" w:right="-39" w:firstLine="0"/>
        <w:jc w:val="center"/>
        <w:rPr>
          <w:b/>
        </w:rPr>
      </w:pPr>
      <w:r w:rsidRPr="00554EF7">
        <w:rPr>
          <w:b/>
        </w:rPr>
        <w:t>Термины и определения Договора</w:t>
      </w:r>
    </w:p>
    <w:p w:rsidR="00E1511E" w:rsidRPr="00554EF7" w:rsidRDefault="00E1511E" w:rsidP="009E28D5">
      <w:pPr>
        <w:keepNext/>
        <w:keepLines/>
        <w:widowControl w:val="0"/>
        <w:ind w:right="-39" w:firstLine="567"/>
      </w:pPr>
      <w:r w:rsidRPr="00554EF7">
        <w:t>В настоящем Договоре, включая приложения к нему, термины и определения употребляются в следующих значениях:</w:t>
      </w:r>
    </w:p>
    <w:p w:rsidR="00E1511E" w:rsidRPr="00554EF7" w:rsidRDefault="00E1511E" w:rsidP="009E28D5">
      <w:pPr>
        <w:keepNext/>
        <w:keepLines/>
        <w:widowControl w:val="0"/>
        <w:ind w:right="-39" w:firstLine="567"/>
      </w:pPr>
      <w:r w:rsidRPr="00554EF7">
        <w:t>Покупатель - фирменное наименование и адрес места нахождения Покупателя;</w:t>
      </w:r>
    </w:p>
    <w:p w:rsidR="00E1511E" w:rsidRPr="00554EF7" w:rsidRDefault="00E1511E" w:rsidP="009E28D5">
      <w:pPr>
        <w:keepNext/>
        <w:keepLines/>
        <w:widowControl w:val="0"/>
        <w:ind w:right="-39" w:firstLine="567"/>
      </w:pPr>
      <w:r w:rsidRPr="00554EF7"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E1511E" w:rsidRPr="00554EF7" w:rsidRDefault="00E1511E" w:rsidP="009E28D5">
      <w:pPr>
        <w:keepNext/>
        <w:keepLines/>
        <w:widowControl w:val="0"/>
        <w:ind w:right="-39" w:firstLine="567"/>
      </w:pPr>
      <w:r w:rsidRPr="00554EF7">
        <w:t xml:space="preserve">Грузоотправитель - фирменное наименование и адрес места нахождения грузоотправителя; </w:t>
      </w:r>
    </w:p>
    <w:p w:rsidR="00E1511E" w:rsidRPr="00554EF7" w:rsidRDefault="00E1511E" w:rsidP="009E28D5">
      <w:pPr>
        <w:keepNext/>
        <w:keepLines/>
        <w:widowControl w:val="0"/>
        <w:ind w:right="-39" w:firstLine="567"/>
      </w:pPr>
      <w:r w:rsidRPr="00554EF7"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E1511E" w:rsidRPr="00554EF7" w:rsidRDefault="00E1511E" w:rsidP="009E28D5">
      <w:pPr>
        <w:keepNext/>
        <w:keepLines/>
        <w:widowControl w:val="0"/>
        <w:ind w:right="-39" w:firstLine="567"/>
      </w:pPr>
      <w:r w:rsidRPr="00554EF7">
        <w:t xml:space="preserve">Товар - наименование оборудования, материалов, иной поставляемой продукции;  </w:t>
      </w:r>
    </w:p>
    <w:p w:rsidR="00E1511E" w:rsidRPr="00554EF7" w:rsidRDefault="00E1511E" w:rsidP="009E28D5">
      <w:pPr>
        <w:keepNext/>
        <w:keepLines/>
        <w:widowControl w:val="0"/>
        <w:ind w:right="-39" w:firstLine="567"/>
      </w:pPr>
      <w:r w:rsidRPr="00554EF7"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E1511E" w:rsidRPr="00554EF7" w:rsidRDefault="00E1511E" w:rsidP="009E28D5">
      <w:pPr>
        <w:keepNext/>
        <w:keepLines/>
        <w:widowControl w:val="0"/>
        <w:numPr>
          <w:ilvl w:val="0"/>
          <w:numId w:val="24"/>
        </w:numPr>
        <w:spacing w:before="240" w:after="120"/>
        <w:ind w:left="0" w:right="-39" w:firstLine="0"/>
        <w:jc w:val="center"/>
        <w:rPr>
          <w:b/>
        </w:rPr>
      </w:pPr>
      <w:r w:rsidRPr="00554EF7">
        <w:rPr>
          <w:b/>
        </w:rPr>
        <w:t>Цена</w:t>
      </w:r>
    </w:p>
    <w:p w:rsidR="00C35C37" w:rsidRPr="00CA35E3" w:rsidRDefault="00E1511E" w:rsidP="009E28D5">
      <w:pPr>
        <w:ind w:firstLine="567"/>
        <w:rPr>
          <w:bCs/>
        </w:rPr>
      </w:pPr>
      <w:r w:rsidRPr="00CA35E3">
        <w:t xml:space="preserve">3.1. </w:t>
      </w:r>
      <w:r w:rsidR="00C35C37" w:rsidRPr="00CA35E3">
        <w:rPr>
          <w:bCs/>
        </w:rPr>
        <w:t xml:space="preserve">Цена Договора является </w:t>
      </w:r>
      <w:r w:rsidR="00CA35E3">
        <w:rPr>
          <w:bCs/>
        </w:rPr>
        <w:t>твердой</w:t>
      </w:r>
      <w:r w:rsidR="00C35C37" w:rsidRPr="00CA35E3">
        <w:rPr>
          <w:bCs/>
        </w:rPr>
        <w:t xml:space="preserve"> и составляет _______________________ (___________) рублей, в том числе НДС (20 процентов) ______________________________ (_____________) рублей.</w:t>
      </w:r>
    </w:p>
    <w:p w:rsidR="00E1511E" w:rsidRPr="00CA35E3" w:rsidRDefault="00E1511E" w:rsidP="009E28D5">
      <w:pPr>
        <w:widowControl w:val="0"/>
        <w:ind w:right="0" w:firstLine="567"/>
      </w:pPr>
      <w:r w:rsidRPr="00CA35E3">
        <w:t xml:space="preserve">Цена товара включает все затраты Поставщика, связанные с выполнением поставок, в том числе расходы на транспортировку товара до грузополучателя (вариант: объекта строительства)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E1511E" w:rsidRPr="00CA35E3" w:rsidRDefault="00C35C37" w:rsidP="009E28D5">
      <w:pPr>
        <w:widowControl w:val="0"/>
        <w:shd w:val="clear" w:color="auto" w:fill="FFFFFF"/>
        <w:tabs>
          <w:tab w:val="left" w:pos="1080"/>
          <w:tab w:val="left" w:pos="1418"/>
          <w:tab w:val="left" w:pos="5712"/>
          <w:tab w:val="left" w:leader="underscore" w:pos="9370"/>
        </w:tabs>
        <w:spacing w:before="14" w:after="14"/>
        <w:ind w:right="0" w:firstLine="567"/>
        <w:rPr>
          <w:b/>
          <w:sz w:val="26"/>
          <w:szCs w:val="26"/>
        </w:rPr>
      </w:pPr>
      <w:r w:rsidRPr="00CA35E3">
        <w:t xml:space="preserve">3.2.  </w:t>
      </w:r>
      <w:bookmarkStart w:id="0" w:name="_Hlk69740338"/>
      <w:r w:rsidRPr="00CA35E3">
        <w:rPr>
          <w:bCs/>
        </w:rPr>
        <w:t>Цена единицы</w:t>
      </w:r>
      <w:r w:rsidRPr="00CA35E3">
        <w:t xml:space="preserve"> товара </w:t>
      </w:r>
      <w:bookmarkEnd w:id="0"/>
      <w:r w:rsidRPr="00CA35E3">
        <w:t>является твердой и не подлежит каким-либо изменениям (указана в Приложении № 1.1).</w:t>
      </w:r>
    </w:p>
    <w:p w:rsidR="00E1511E" w:rsidRPr="00554EF7" w:rsidRDefault="00E1511E" w:rsidP="009E28D5">
      <w:pPr>
        <w:keepNext/>
        <w:keepLines/>
        <w:widowControl w:val="0"/>
        <w:numPr>
          <w:ilvl w:val="0"/>
          <w:numId w:val="24"/>
        </w:numPr>
        <w:spacing w:before="240" w:after="120"/>
        <w:ind w:left="0" w:right="-39" w:firstLine="0"/>
        <w:jc w:val="center"/>
        <w:rPr>
          <w:b/>
        </w:rPr>
      </w:pPr>
      <w:r w:rsidRPr="00554EF7">
        <w:rPr>
          <w:b/>
        </w:rPr>
        <w:t>Поставка товара и документация</w:t>
      </w:r>
    </w:p>
    <w:p w:rsidR="00C35C37" w:rsidRDefault="00C35C37" w:rsidP="009E28D5">
      <w:pPr>
        <w:widowControl w:val="0"/>
        <w:tabs>
          <w:tab w:val="left" w:pos="1080"/>
        </w:tabs>
        <w:ind w:firstLine="567"/>
      </w:pPr>
      <w:r>
        <w:t>4.1. Поставка товара осуществляется Поставщиком Покупателю (Грузополучателю) в соответствии с условиями и сроками, оговоренными в заявке (приложение № 1) и другими условиями, предусмотренными в настоящем Договоре. Заявка направляется по электронной почте _________________ либо с помощью средств факсимильной связи с последующим направлением оригинала в течение 10 дней. Заявка считается принятой, если Поставщик не оспорит ее в течение 2 рабочих дней после её получения.</w:t>
      </w:r>
    </w:p>
    <w:p w:rsidR="00E1511E" w:rsidRPr="00554EF7" w:rsidRDefault="00E1511E" w:rsidP="009E28D5">
      <w:pPr>
        <w:widowControl w:val="0"/>
        <w:tabs>
          <w:tab w:val="left" w:pos="1080"/>
        </w:tabs>
        <w:ind w:firstLine="567"/>
      </w:pPr>
      <w:r w:rsidRPr="00554EF7">
        <w:t>4.2.</w:t>
      </w:r>
      <w:r w:rsidRPr="00554EF7">
        <w:tab/>
        <w:t xml:space="preserve">Для целей настоящего Договора условия поставки и другие торговые термины, используемые для описания обязательств Сторон, должны толковаться в соответствии с изданием ИНКОТЕРМС-2000, опубликованным Международной торговой палатой (публикация № 560) в редакции, действующей на момент заключения договора. (По соглашению Сторон в договоре могут </w:t>
      </w:r>
      <w:r w:rsidRPr="00554EF7">
        <w:lastRenderedPageBreak/>
        <w:t>указываться иные условия поставки).</w:t>
      </w:r>
    </w:p>
    <w:p w:rsidR="00E1511E" w:rsidRPr="00554EF7" w:rsidRDefault="00E1511E" w:rsidP="009E28D5">
      <w:pPr>
        <w:widowControl w:val="0"/>
        <w:tabs>
          <w:tab w:val="left" w:pos="1080"/>
        </w:tabs>
        <w:ind w:firstLine="567"/>
        <w:rPr>
          <w:b/>
        </w:rPr>
      </w:pPr>
      <w:r w:rsidRPr="00554EF7">
        <w:t>4.3.</w:t>
      </w:r>
      <w:r w:rsidRPr="00554EF7">
        <w:tab/>
        <w:t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</w:t>
      </w:r>
      <w:r w:rsidRPr="00554EF7">
        <w:rPr>
          <w:b/>
        </w:rPr>
        <w:t xml:space="preserve"> </w:t>
      </w:r>
    </w:p>
    <w:p w:rsidR="00E1511E" w:rsidRPr="00554EF7" w:rsidRDefault="00E1511E" w:rsidP="009E28D5">
      <w:pPr>
        <w:widowControl w:val="0"/>
        <w:tabs>
          <w:tab w:val="left" w:pos="1080"/>
        </w:tabs>
        <w:ind w:firstLine="567"/>
      </w:pPr>
      <w:r w:rsidRPr="00554EF7">
        <w:t>4.4.</w:t>
      </w:r>
      <w:r w:rsidRPr="00554EF7">
        <w:tab/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E1511E" w:rsidRPr="00554EF7" w:rsidRDefault="00E1511E" w:rsidP="009E28D5">
      <w:pPr>
        <w:widowControl w:val="0"/>
        <w:tabs>
          <w:tab w:val="left" w:pos="1080"/>
        </w:tabs>
        <w:ind w:right="-39" w:firstLine="567"/>
      </w:pPr>
      <w:r w:rsidRPr="00554EF7">
        <w:t>4.5.</w:t>
      </w:r>
      <w:r w:rsidRPr="00554EF7"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деле,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E1511E" w:rsidRPr="00554EF7" w:rsidRDefault="00E1511E" w:rsidP="009E28D5">
      <w:pPr>
        <w:widowControl w:val="0"/>
        <w:tabs>
          <w:tab w:val="left" w:pos="1080"/>
        </w:tabs>
        <w:ind w:right="-39" w:firstLine="567"/>
      </w:pPr>
      <w:r w:rsidRPr="00554EF7">
        <w:t>4.6.</w:t>
      </w:r>
      <w:r w:rsidRPr="00554EF7">
        <w:tab/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4.7. 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r w:rsidRPr="00554EF7">
        <w:cr/>
        <w:t xml:space="preserve">       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E1511E" w:rsidRPr="00554EF7" w:rsidRDefault="00E1511E" w:rsidP="009E28D5">
      <w:pPr>
        <w:widowControl w:val="0"/>
        <w:tabs>
          <w:tab w:val="left" w:pos="0"/>
        </w:tabs>
        <w:autoSpaceDE w:val="0"/>
        <w:autoSpaceDN w:val="0"/>
        <w:ind w:firstLine="567"/>
      </w:pPr>
      <w:r w:rsidRPr="00554EF7">
        <w:t>4.9.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4.10. Товар должен соответствовать требованиям:</w:t>
      </w:r>
    </w:p>
    <w:p w:rsidR="00E1511E" w:rsidRPr="00554EF7" w:rsidRDefault="00E1511E" w:rsidP="009E28D5">
      <w:pPr>
        <w:widowControl w:val="0"/>
        <w:numPr>
          <w:ilvl w:val="2"/>
          <w:numId w:val="19"/>
        </w:numPr>
        <w:tabs>
          <w:tab w:val="clear" w:pos="2727"/>
          <w:tab w:val="num" w:pos="540"/>
          <w:tab w:val="left" w:pos="960"/>
        </w:tabs>
        <w:ind w:left="0" w:right="-39" w:firstLine="567"/>
      </w:pPr>
      <w:r w:rsidRPr="00554EF7">
        <w:t>действующих на территории Российской Федерации нормативно-технических документов,</w:t>
      </w:r>
    </w:p>
    <w:p w:rsidR="00E1511E" w:rsidRPr="00554EF7" w:rsidRDefault="00E1511E" w:rsidP="009E28D5">
      <w:pPr>
        <w:widowControl w:val="0"/>
        <w:numPr>
          <w:ilvl w:val="2"/>
          <w:numId w:val="19"/>
        </w:numPr>
        <w:tabs>
          <w:tab w:val="clear" w:pos="2727"/>
          <w:tab w:val="num" w:pos="540"/>
          <w:tab w:val="left" w:pos="960"/>
        </w:tabs>
        <w:ind w:left="0" w:right="-39" w:firstLine="567"/>
      </w:pPr>
      <w:r w:rsidRPr="00554EF7">
        <w:t>технической политики в распределительном сетевом комплексе;</w:t>
      </w:r>
    </w:p>
    <w:p w:rsidR="00E1511E" w:rsidRPr="00554EF7" w:rsidRDefault="00E1511E" w:rsidP="009E28D5">
      <w:pPr>
        <w:widowControl w:val="0"/>
        <w:numPr>
          <w:ilvl w:val="2"/>
          <w:numId w:val="19"/>
        </w:numPr>
        <w:tabs>
          <w:tab w:val="clear" w:pos="2727"/>
          <w:tab w:val="num" w:pos="540"/>
          <w:tab w:val="left" w:pos="960"/>
        </w:tabs>
        <w:ind w:left="0" w:right="-39" w:firstLine="567"/>
      </w:pPr>
      <w:r w:rsidRPr="00554EF7">
        <w:t xml:space="preserve">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и другими заинтересованными сторонами в сроки, согласованные с Покупателем, за свой счет без изменения стоимости поставляемого оборудования.  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4.11.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4.12.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1 к настоящему Договору;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lastRenderedPageBreak/>
        <w:t>б) гарантийные свидетельства;</w:t>
      </w:r>
    </w:p>
    <w:p w:rsidR="00E1511E" w:rsidRDefault="00E1511E" w:rsidP="009E28D5">
      <w:pPr>
        <w:widowControl w:val="0"/>
        <w:ind w:right="-39" w:firstLine="567"/>
      </w:pPr>
      <w:r w:rsidRPr="00554EF7">
        <w:t>в) сертификат о происхождении в случае поставки товара, произведенного за пределами Российской Федерации</w:t>
      </w:r>
      <w:r w:rsidR="005A028F">
        <w:t>;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4.13. 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(дополнительного соглашения о привлечении/замене субподрядных организаций).</w:t>
      </w:r>
    </w:p>
    <w:p w:rsidR="00E1511E" w:rsidRPr="00554EF7" w:rsidRDefault="00E1511E" w:rsidP="009E28D5">
      <w:pPr>
        <w:widowControl w:val="0"/>
        <w:ind w:right="-39" w:firstLine="567"/>
        <w:rPr>
          <w:bCs/>
          <w:i/>
        </w:rPr>
      </w:pPr>
      <w:r w:rsidRPr="00554EF7">
        <w:rPr>
          <w:bCs/>
          <w:i/>
          <w:u w:val="single"/>
        </w:rPr>
        <w:t>При заключении договоров с субъектами малого и среднего предпринимательства, текст договора будет содержать пункт в следующей редакции:</w:t>
      </w:r>
      <w:r w:rsidRPr="00554EF7">
        <w:rPr>
          <w:bCs/>
          <w:i/>
        </w:rPr>
        <w:t xml:space="preserve"> </w:t>
      </w:r>
    </w:p>
    <w:p w:rsidR="00E1511E" w:rsidRPr="00554EF7" w:rsidRDefault="00E1511E" w:rsidP="009E28D5">
      <w:pPr>
        <w:widowControl w:val="0"/>
        <w:ind w:right="-39" w:firstLine="567"/>
        <w:rPr>
          <w:bCs/>
        </w:rPr>
      </w:pPr>
      <w:r w:rsidRPr="00554EF7">
        <w:rPr>
          <w:bCs/>
        </w:rPr>
        <w:t>4.14. Поставщик вправе переуступить право требования оплаты по выполненным договорным обязательствам в пользу иного лица (финансового агента). При этом Поставщик обязан предоставить Покупателю (представителю Покупателя) оригинал письменного уведомления об уступке денежного требования в течении 2 (двух) рабочих дней с даты осуществления уступки. В уведомлении об уступке денежного требования должно быть определено подлежащее исполнению денежное требование, а также указан Финансовый агент, которому должен быть произведен платеж. День осуществления уступки считается дата подписания Соглашения о переуступке прав между Поставщиком и Фактором. Поставщик обязан включить в заключаемое с Финансовым агентом (Фактором) Соглашение о переуступке права денежного требования обязательства исполнения Поставщиком регрессных требований Фактора (факторинг с правом регресса).</w:t>
      </w:r>
    </w:p>
    <w:p w:rsidR="00E1511E" w:rsidRPr="00554EF7" w:rsidRDefault="00E1511E" w:rsidP="009E28D5">
      <w:pPr>
        <w:widowControl w:val="0"/>
        <w:shd w:val="clear" w:color="auto" w:fill="FFFFFF"/>
        <w:ind w:firstLine="567"/>
        <w:rPr>
          <w:b/>
          <w:spacing w:val="-4"/>
        </w:rPr>
      </w:pPr>
      <w:r w:rsidRPr="00554EF7">
        <w:rPr>
          <w:bCs/>
        </w:rPr>
        <w:t>4.15.</w:t>
      </w:r>
      <w:r w:rsidRPr="00554EF7">
        <w:rPr>
          <w:color w:val="000000"/>
          <w:spacing w:val="-4"/>
        </w:rPr>
        <w:t xml:space="preserve"> Поставщик обязан представлять </w:t>
      </w:r>
      <w:r w:rsidR="00EF6C02" w:rsidRPr="00554EF7">
        <w:rPr>
          <w:spacing w:val="-4"/>
        </w:rPr>
        <w:t>Покупателю</w:t>
      </w:r>
      <w:r w:rsidR="00EF6C02" w:rsidRPr="00554EF7">
        <w:rPr>
          <w:b/>
          <w:spacing w:val="-4"/>
        </w:rPr>
        <w:t>:</w:t>
      </w:r>
    </w:p>
    <w:p w:rsidR="00E1511E" w:rsidRPr="00554EF7" w:rsidRDefault="00E1511E" w:rsidP="009E28D5">
      <w:pPr>
        <w:widowControl w:val="0"/>
        <w:shd w:val="clear" w:color="auto" w:fill="FFFFFF"/>
        <w:ind w:firstLine="567"/>
        <w:rPr>
          <w:color w:val="000000"/>
          <w:spacing w:val="-4"/>
        </w:rPr>
      </w:pPr>
      <w:r w:rsidRPr="00554EF7">
        <w:rPr>
          <w:color w:val="000000"/>
          <w:spacing w:val="-4"/>
        </w:rPr>
        <w:t>- информацию о полной цепочке собственников</w:t>
      </w:r>
      <w:r w:rsidRPr="00554EF7">
        <w:rPr>
          <w:i/>
          <w:spacing w:val="-4"/>
        </w:rPr>
        <w:t xml:space="preserve"> </w:t>
      </w:r>
      <w:r w:rsidRPr="00554EF7">
        <w:rPr>
          <w:spacing w:val="-4"/>
        </w:rPr>
        <w:t>Поставщика</w:t>
      </w:r>
      <w:r w:rsidRPr="00554EF7">
        <w:rPr>
          <w:color w:val="000000"/>
          <w:spacing w:val="-4"/>
        </w:rPr>
        <w:t xml:space="preserve">, включая конечных бенефициаров, а также о составе исполнительных органов </w:t>
      </w:r>
      <w:r w:rsidRPr="00554EF7">
        <w:rPr>
          <w:spacing w:val="-4"/>
        </w:rPr>
        <w:t>Поставщика</w:t>
      </w:r>
      <w:r w:rsidRPr="00554EF7">
        <w:rPr>
          <w:color w:val="000000"/>
          <w:spacing w:val="-4"/>
        </w:rPr>
        <w:t xml:space="preserve"> 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</w:t>
      </w:r>
      <w:r w:rsidRPr="00554EF7">
        <w:rPr>
          <w:spacing w:val="-4"/>
        </w:rPr>
        <w:t xml:space="preserve">в Приложении № </w:t>
      </w:r>
      <w:r w:rsidR="00602047">
        <w:rPr>
          <w:spacing w:val="-4"/>
        </w:rPr>
        <w:t>3</w:t>
      </w:r>
      <w:r w:rsidRPr="00554EF7">
        <w:rPr>
          <w:spacing w:val="-4"/>
        </w:rPr>
        <w:t xml:space="preserve"> к настоящему Договору;</w:t>
      </w:r>
    </w:p>
    <w:p w:rsidR="00E1511E" w:rsidRPr="00554EF7" w:rsidRDefault="00E1511E" w:rsidP="009E28D5">
      <w:pPr>
        <w:widowControl w:val="0"/>
        <w:shd w:val="clear" w:color="auto" w:fill="FFFFFF"/>
        <w:ind w:firstLine="567"/>
        <w:rPr>
          <w:color w:val="000000"/>
          <w:spacing w:val="-4"/>
        </w:rPr>
      </w:pPr>
      <w:r w:rsidRPr="00554EF7">
        <w:rPr>
          <w:color w:val="000000"/>
          <w:spacing w:val="-4"/>
        </w:rPr>
        <w:t>- </w:t>
      </w:r>
      <w:r w:rsidRPr="00554EF7">
        <w:rPr>
          <w:spacing w:val="-4"/>
        </w:rPr>
        <w:t xml:space="preserve">информацию о привлечении Поставщиком к исполнению своих обязательств по договорам </w:t>
      </w:r>
      <w:r w:rsidRPr="00554EF7">
        <w:rPr>
          <w:color w:val="000000"/>
          <w:spacing w:val="-4"/>
        </w:rPr>
        <w:t>третьих лиц</w:t>
      </w:r>
      <w:r w:rsidRPr="00554EF7">
        <w:rPr>
          <w:spacing w:val="-4"/>
        </w:rPr>
        <w:t xml:space="preserve"> до заключения договора с указанными лицами, включая предоставление сведений в отношении всей цепочки собственников </w:t>
      </w:r>
      <w:r w:rsidRPr="00554EF7">
        <w:rPr>
          <w:color w:val="000000"/>
          <w:spacing w:val="-4"/>
        </w:rPr>
        <w:t>третьих лиц, привлекаемых Поставщиком для исполнения своих обязательств по договору</w:t>
      </w:r>
      <w:r w:rsidRPr="00554EF7">
        <w:rPr>
          <w:spacing w:val="-4"/>
        </w:rPr>
        <w:t xml:space="preserve">, в том числе конечных бенефициаров </w:t>
      </w:r>
      <w:r w:rsidRPr="00554EF7">
        <w:rPr>
          <w:color w:val="000000"/>
          <w:spacing w:val="-4"/>
        </w:rPr>
        <w:t xml:space="preserve">(вместе с копиями подтверждающих документов), </w:t>
      </w:r>
      <w:r w:rsidRPr="00554EF7">
        <w:rPr>
          <w:spacing w:val="-4"/>
        </w:rPr>
        <w:t>по форме, указанной в Приложении №</w:t>
      </w:r>
      <w:r w:rsidR="00602047">
        <w:rPr>
          <w:spacing w:val="-4"/>
        </w:rPr>
        <w:t>3</w:t>
      </w:r>
      <w:r w:rsidRPr="00554EF7">
        <w:rPr>
          <w:spacing w:val="-4"/>
        </w:rPr>
        <w:t xml:space="preserve"> к настоящему Договору;</w:t>
      </w:r>
    </w:p>
    <w:p w:rsidR="00E1511E" w:rsidRPr="00554EF7" w:rsidRDefault="00E1511E" w:rsidP="009E28D5">
      <w:pPr>
        <w:widowControl w:val="0"/>
        <w:ind w:firstLine="567"/>
        <w:rPr>
          <w:color w:val="000000"/>
          <w:spacing w:val="-4"/>
        </w:rPr>
      </w:pPr>
      <w:r w:rsidRPr="00554EF7">
        <w:rPr>
          <w:color w:val="000000"/>
          <w:spacing w:val="-4"/>
        </w:rPr>
        <w:t>- </w:t>
      </w:r>
      <w:r w:rsidRPr="00554EF7">
        <w:rPr>
          <w:spacing w:val="-4"/>
        </w:rPr>
        <w:t>информацию об изменении состава (по сравнению с существовавшим на дату заключения настоящего договора) собственников Поставщика</w:t>
      </w:r>
      <w:r w:rsidRPr="00554EF7">
        <w:rPr>
          <w:i/>
          <w:spacing w:val="-4"/>
        </w:rPr>
        <w:t xml:space="preserve">, </w:t>
      </w:r>
      <w:r w:rsidRPr="00554EF7">
        <w:rPr>
          <w:color w:val="000000"/>
          <w:spacing w:val="-4"/>
        </w:rPr>
        <w:t>третьих лиц, привлеченных Поставщиком к исполнению</w:t>
      </w:r>
      <w:r w:rsidRPr="00554EF7">
        <w:rPr>
          <w:spacing w:val="-4"/>
        </w:rPr>
        <w:t xml:space="preserve"> своих обязательств по</w:t>
      </w:r>
      <w:r w:rsidRPr="00554EF7">
        <w:rPr>
          <w:color w:val="000000"/>
          <w:spacing w:val="-4"/>
        </w:rPr>
        <w:t xml:space="preserve"> договору (состава участников; в отношении участников, являющихся юридическими лицами, - состава их участников и т.д.),</w:t>
      </w:r>
      <w:r w:rsidRPr="00554EF7">
        <w:rPr>
          <w:spacing w:val="-4"/>
        </w:rPr>
        <w:t xml:space="preserve"> включая бенефициаров (в том числе конечных), а также состава исполнительных органов</w:t>
      </w:r>
      <w:r w:rsidRPr="00554EF7">
        <w:rPr>
          <w:i/>
          <w:spacing w:val="-4"/>
        </w:rPr>
        <w:t xml:space="preserve"> </w:t>
      </w:r>
      <w:r w:rsidRPr="00554EF7">
        <w:rPr>
          <w:spacing w:val="-4"/>
        </w:rPr>
        <w:t>Поставщика</w:t>
      </w:r>
      <w:r w:rsidRPr="00554EF7">
        <w:rPr>
          <w:i/>
          <w:spacing w:val="-4"/>
        </w:rPr>
        <w:t xml:space="preserve">, </w:t>
      </w:r>
      <w:r w:rsidRPr="00554EF7">
        <w:rPr>
          <w:color w:val="000000"/>
          <w:spacing w:val="-4"/>
        </w:rPr>
        <w:t>третьих лиц, привлеченных Поставщика к исполнению</w:t>
      </w:r>
      <w:r w:rsidRPr="00554EF7">
        <w:rPr>
          <w:spacing w:val="-4"/>
        </w:rPr>
        <w:t xml:space="preserve"> своих обязательств по</w:t>
      </w:r>
      <w:r w:rsidRPr="00554EF7">
        <w:rPr>
          <w:color w:val="000000"/>
          <w:spacing w:val="-4"/>
        </w:rPr>
        <w:t xml:space="preserve"> договору.</w:t>
      </w:r>
      <w:r w:rsidRPr="00554EF7">
        <w:rPr>
          <w:i/>
          <w:color w:val="000000"/>
          <w:spacing w:val="-4"/>
        </w:rPr>
        <w:t xml:space="preserve"> </w:t>
      </w:r>
      <w:r w:rsidRPr="00554EF7">
        <w:rPr>
          <w:color w:val="000000"/>
          <w:spacing w:val="-4"/>
        </w:rPr>
        <w:t xml:space="preserve">Информация (вместе с копиями подтверждающих документов) представляется </w:t>
      </w:r>
      <w:r w:rsidR="00266F5C">
        <w:rPr>
          <w:color w:val="000000"/>
          <w:spacing w:val="-4"/>
        </w:rPr>
        <w:t>Покупателю</w:t>
      </w:r>
      <w:r w:rsidRPr="00554EF7">
        <w:rPr>
          <w:color w:val="000000"/>
          <w:spacing w:val="-4"/>
        </w:rPr>
        <w:t xml:space="preserve"> </w:t>
      </w:r>
      <w:r w:rsidRPr="00554EF7">
        <w:rPr>
          <w:spacing w:val="-4"/>
        </w:rPr>
        <w:t>по форме, указанной в Приложении №</w:t>
      </w:r>
      <w:r w:rsidR="00602047">
        <w:rPr>
          <w:spacing w:val="-4"/>
        </w:rPr>
        <w:t>3</w:t>
      </w:r>
      <w:r w:rsidRPr="00554EF7">
        <w:rPr>
          <w:spacing w:val="-4"/>
        </w:rPr>
        <w:t xml:space="preserve"> к настоящему Договору, </w:t>
      </w:r>
      <w:r w:rsidRPr="00554EF7">
        <w:rPr>
          <w:color w:val="000000"/>
          <w:spacing w:val="-4"/>
        </w:rPr>
        <w:t>не позднее 3 календарных дней с даты наступления соответствующего события (юридического факта)</w:t>
      </w:r>
      <w:r w:rsidRPr="00554EF7">
        <w:rPr>
          <w:spacing w:val="-4"/>
        </w:rPr>
        <w:t xml:space="preserve"> </w:t>
      </w:r>
      <w:r w:rsidRPr="00554EF7">
        <w:rPr>
          <w:color w:val="000000"/>
          <w:spacing w:val="-4"/>
        </w:rPr>
        <w:t xml:space="preserve">способом, позволяющим подтвердить дату получения. </w:t>
      </w:r>
    </w:p>
    <w:p w:rsidR="00E1511E" w:rsidRPr="00554EF7" w:rsidRDefault="00E1511E" w:rsidP="009E28D5">
      <w:pPr>
        <w:widowControl w:val="0"/>
        <w:ind w:firstLine="567"/>
        <w:rPr>
          <w:color w:val="000000"/>
          <w:spacing w:val="-4"/>
        </w:rPr>
      </w:pPr>
      <w:r w:rsidRPr="00554EF7">
        <w:rPr>
          <w:color w:val="000000"/>
          <w:spacing w:val="-4"/>
        </w:rPr>
        <w:t>В случае если информация о полной цепочке собственников</w:t>
      </w:r>
      <w:r w:rsidRPr="00554EF7">
        <w:rPr>
          <w:i/>
          <w:spacing w:val="-4"/>
        </w:rPr>
        <w:t xml:space="preserve"> </w:t>
      </w:r>
      <w:r w:rsidRPr="00554EF7">
        <w:rPr>
          <w:spacing w:val="-4"/>
        </w:rPr>
        <w:t>Поставщика</w:t>
      </w:r>
      <w:r w:rsidRPr="00554EF7">
        <w:rPr>
          <w:i/>
          <w:spacing w:val="-4"/>
        </w:rPr>
        <w:t xml:space="preserve">, </w:t>
      </w:r>
      <w:r w:rsidRPr="00554EF7">
        <w:rPr>
          <w:color w:val="000000"/>
          <w:spacing w:val="-4"/>
        </w:rPr>
        <w:t>третьего лица, привлеченного</w:t>
      </w:r>
      <w:r w:rsidRPr="00554EF7">
        <w:rPr>
          <w:i/>
          <w:color w:val="000000"/>
          <w:spacing w:val="-4"/>
        </w:rPr>
        <w:t xml:space="preserve"> </w:t>
      </w:r>
      <w:r w:rsidRPr="00554EF7">
        <w:rPr>
          <w:color w:val="000000"/>
          <w:spacing w:val="-4"/>
        </w:rPr>
        <w:t>Поставщиком к исполнению</w:t>
      </w:r>
      <w:r w:rsidRPr="00554EF7">
        <w:rPr>
          <w:spacing w:val="-4"/>
        </w:rPr>
        <w:t xml:space="preserve"> своих обязательств по</w:t>
      </w:r>
      <w:r w:rsidRPr="00554EF7">
        <w:rPr>
          <w:color w:val="000000"/>
          <w:spacing w:val="-4"/>
        </w:rPr>
        <w:t xml:space="preserve"> договору, содержит персональные данные, </w:t>
      </w:r>
      <w:r w:rsidRPr="00554EF7">
        <w:rPr>
          <w:spacing w:val="-4"/>
        </w:rPr>
        <w:t>Поставщик</w:t>
      </w:r>
      <w:r w:rsidRPr="00554EF7">
        <w:rPr>
          <w:color w:val="000000"/>
          <w:spacing w:val="-4"/>
        </w:rPr>
        <w:t xml:space="preserve"> обеспечивает получение и направление одновременно с указанной информацией оформленных в соответствии с требованиями Федерального закона «О персональных данных» письменных согласий на обработку персональных данных,</w:t>
      </w:r>
      <w:r w:rsidRPr="00554EF7">
        <w:rPr>
          <w:spacing w:val="-4"/>
        </w:rPr>
        <w:t xml:space="preserve"> </w:t>
      </w:r>
      <w:r w:rsidRPr="00554EF7">
        <w:rPr>
          <w:color w:val="000000"/>
          <w:spacing w:val="-4"/>
        </w:rPr>
        <w:t xml:space="preserve">по форме, указанной </w:t>
      </w:r>
      <w:r w:rsidRPr="00554EF7">
        <w:rPr>
          <w:spacing w:val="-4"/>
        </w:rPr>
        <w:t xml:space="preserve">в Приложении </w:t>
      </w:r>
      <w:r w:rsidRPr="00CD5003">
        <w:rPr>
          <w:color w:val="5B9BD5" w:themeColor="accent1"/>
          <w:spacing w:val="-4"/>
        </w:rPr>
        <w:t>№</w:t>
      </w:r>
      <w:r w:rsidR="00CD5003" w:rsidRPr="00CD5003">
        <w:rPr>
          <w:color w:val="5B9BD5" w:themeColor="accent1"/>
          <w:spacing w:val="-4"/>
        </w:rPr>
        <w:t>5</w:t>
      </w:r>
      <w:r w:rsidRPr="00CD5003">
        <w:rPr>
          <w:i/>
          <w:color w:val="5B9BD5" w:themeColor="accent1"/>
          <w:spacing w:val="-4"/>
        </w:rPr>
        <w:t xml:space="preserve"> </w:t>
      </w:r>
      <w:r w:rsidRPr="00554EF7">
        <w:rPr>
          <w:spacing w:val="-4"/>
        </w:rPr>
        <w:t>к настоящему Договору</w:t>
      </w:r>
      <w:r w:rsidRPr="00554EF7">
        <w:rPr>
          <w:color w:val="000000"/>
          <w:spacing w:val="-4"/>
        </w:rPr>
        <w:t>.</w:t>
      </w:r>
    </w:p>
    <w:p w:rsidR="00E1511E" w:rsidRPr="00554EF7" w:rsidRDefault="00E1511E" w:rsidP="009E28D5">
      <w:pPr>
        <w:widowControl w:val="0"/>
        <w:ind w:firstLine="567"/>
      </w:pPr>
      <w:r w:rsidRPr="00554EF7">
        <w:rPr>
          <w:color w:val="000000"/>
          <w:spacing w:val="-4"/>
        </w:rPr>
        <w:t xml:space="preserve">4.16. </w:t>
      </w:r>
      <w:r w:rsidRPr="00554EF7">
        <w:rPr>
          <w:spacing w:val="-4"/>
        </w:rPr>
        <w:t>Поставщик</w:t>
      </w:r>
      <w:r w:rsidRPr="00554EF7">
        <w:rPr>
          <w:i/>
          <w:spacing w:val="-4"/>
        </w:rPr>
        <w:t xml:space="preserve"> </w:t>
      </w:r>
      <w:r w:rsidRPr="00554EF7">
        <w:t>гарантирует, что:</w:t>
      </w:r>
    </w:p>
    <w:p w:rsidR="00E1511E" w:rsidRPr="00554EF7" w:rsidRDefault="00E1511E" w:rsidP="009E28D5">
      <w:pPr>
        <w:widowControl w:val="0"/>
        <w:ind w:firstLine="567"/>
      </w:pPr>
      <w:r w:rsidRPr="00554EF7">
        <w:t>- зарегистрирован в ЕГРЮЛ надлежащим образом;</w:t>
      </w:r>
    </w:p>
    <w:p w:rsidR="00E1511E" w:rsidRPr="00554EF7" w:rsidRDefault="00E1511E" w:rsidP="009E28D5">
      <w:pPr>
        <w:widowControl w:val="0"/>
        <w:ind w:firstLine="567"/>
      </w:pPr>
      <w:r w:rsidRPr="00554EF7">
        <w:t>- 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E1511E" w:rsidRPr="00554EF7" w:rsidRDefault="00E1511E" w:rsidP="009E28D5">
      <w:pPr>
        <w:widowControl w:val="0"/>
        <w:ind w:firstLine="567"/>
      </w:pPr>
      <w:r w:rsidRPr="00554EF7">
        <w:t>-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E1511E" w:rsidRPr="00554EF7" w:rsidRDefault="00E1511E" w:rsidP="009E28D5">
      <w:pPr>
        <w:widowControl w:val="0"/>
        <w:ind w:firstLine="567"/>
      </w:pPr>
      <w:r w:rsidRPr="00554EF7">
        <w:t>- 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:rsidR="00E1511E" w:rsidRPr="00554EF7" w:rsidRDefault="00E1511E" w:rsidP="009E28D5">
      <w:pPr>
        <w:widowControl w:val="0"/>
        <w:ind w:firstLine="567"/>
      </w:pPr>
      <w:r w:rsidRPr="00554EF7">
        <w:lastRenderedPageBreak/>
        <w:t>- 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E1511E" w:rsidRPr="00554EF7" w:rsidRDefault="00E1511E" w:rsidP="009E28D5">
      <w:pPr>
        <w:widowControl w:val="0"/>
        <w:ind w:firstLine="567"/>
      </w:pPr>
      <w:r w:rsidRPr="00554EF7"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1511E" w:rsidRPr="00554EF7" w:rsidRDefault="00E1511E" w:rsidP="009E28D5">
      <w:pPr>
        <w:widowControl w:val="0"/>
        <w:ind w:firstLine="567"/>
      </w:pPr>
      <w:r w:rsidRPr="00554EF7"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E1511E" w:rsidRPr="00554EF7" w:rsidRDefault="00E1511E" w:rsidP="009E28D5">
      <w:pPr>
        <w:widowControl w:val="0"/>
        <w:ind w:firstLine="567"/>
      </w:pPr>
      <w:r w:rsidRPr="00554EF7">
        <w:t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E1511E" w:rsidRPr="00554EF7" w:rsidRDefault="00E1511E" w:rsidP="009E28D5">
      <w:pPr>
        <w:widowControl w:val="0"/>
        <w:ind w:firstLine="567"/>
      </w:pPr>
      <w:r w:rsidRPr="00554EF7">
        <w:t>- своевременно и в полном объеме уплачивает налоги, сборы и страховые взносы;</w:t>
      </w:r>
    </w:p>
    <w:p w:rsidR="00E1511E" w:rsidRPr="00554EF7" w:rsidRDefault="00E1511E" w:rsidP="009E28D5">
      <w:pPr>
        <w:widowControl w:val="0"/>
        <w:ind w:firstLine="567"/>
        <w:rPr>
          <w:i/>
        </w:rPr>
      </w:pPr>
      <w:r w:rsidRPr="00554EF7">
        <w:t xml:space="preserve">- отражает в налоговой отчетности по НДС все суммы НДС, предъявленные </w:t>
      </w:r>
      <w:r w:rsidR="00EF6C02">
        <w:t>АО «Энергосервис Волги»</w:t>
      </w:r>
      <w:r w:rsidRPr="00554EF7">
        <w:rPr>
          <w:i/>
        </w:rPr>
        <w:t>;</w:t>
      </w:r>
    </w:p>
    <w:p w:rsidR="00E1511E" w:rsidRDefault="00E1511E" w:rsidP="009E28D5">
      <w:pPr>
        <w:widowControl w:val="0"/>
        <w:ind w:firstLine="567"/>
      </w:pPr>
      <w:r w:rsidRPr="00554EF7">
        <w:t>-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E1511E" w:rsidRPr="00554EF7" w:rsidRDefault="00E1511E" w:rsidP="009E28D5">
      <w:pPr>
        <w:keepNext/>
        <w:keepLines/>
        <w:widowControl w:val="0"/>
        <w:numPr>
          <w:ilvl w:val="0"/>
          <w:numId w:val="24"/>
        </w:numPr>
        <w:spacing w:before="240" w:after="120"/>
        <w:ind w:left="0" w:right="-39" w:firstLine="0"/>
        <w:jc w:val="center"/>
        <w:rPr>
          <w:b/>
        </w:rPr>
      </w:pPr>
      <w:r w:rsidRPr="00554EF7">
        <w:rPr>
          <w:b/>
        </w:rPr>
        <w:t>Приемка Товара</w:t>
      </w:r>
    </w:p>
    <w:p w:rsidR="00E1511E" w:rsidRPr="00554EF7" w:rsidRDefault="00E1511E" w:rsidP="004F3DC9">
      <w:pPr>
        <w:widowControl w:val="0"/>
        <w:tabs>
          <w:tab w:val="left" w:pos="1080"/>
        </w:tabs>
        <w:ind w:firstLine="567"/>
      </w:pPr>
      <w:r w:rsidRPr="00554EF7">
        <w:t>5.1</w:t>
      </w:r>
      <w:r w:rsidR="00C35C37">
        <w:t>.</w:t>
      </w:r>
      <w:r w:rsidRPr="00554EF7"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E1511E" w:rsidRPr="00554EF7" w:rsidRDefault="00E1511E" w:rsidP="004F3DC9">
      <w:pPr>
        <w:widowControl w:val="0"/>
        <w:tabs>
          <w:tab w:val="left" w:pos="1080"/>
        </w:tabs>
        <w:ind w:firstLine="567"/>
      </w:pPr>
      <w:r w:rsidRPr="00554EF7">
        <w:t>5.2</w:t>
      </w:r>
      <w:r w:rsidR="00C35C37">
        <w:t>.</w:t>
      </w:r>
      <w:r w:rsidRPr="00554EF7"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554EF7">
        <w:t>дневный</w:t>
      </w:r>
      <w:proofErr w:type="spellEnd"/>
      <w:r w:rsidRPr="00554EF7">
        <w:t xml:space="preserve"> срок (телеграммой, телефонограммой, факсом) направляется Поставщику и является основанием</w:t>
      </w:r>
    </w:p>
    <w:p w:rsidR="00E1511E" w:rsidRPr="00554EF7" w:rsidRDefault="00E1511E" w:rsidP="004F3DC9">
      <w:pPr>
        <w:widowControl w:val="0"/>
        <w:tabs>
          <w:tab w:val="left" w:pos="1080"/>
        </w:tabs>
        <w:ind w:firstLine="567"/>
      </w:pPr>
      <w:r w:rsidRPr="00554EF7">
        <w:t>для предъявления претензий Поставщику за несоответствие качества и (или) количества поступившей продукции.</w:t>
      </w:r>
    </w:p>
    <w:p w:rsidR="00E1511E" w:rsidRPr="00554EF7" w:rsidRDefault="00E1511E" w:rsidP="004F3DC9">
      <w:pPr>
        <w:widowControl w:val="0"/>
        <w:tabs>
          <w:tab w:val="left" w:pos="1080"/>
        </w:tabs>
        <w:ind w:firstLine="567"/>
      </w:pPr>
      <w:r w:rsidRPr="00554EF7">
        <w:t>5.3</w:t>
      </w:r>
      <w:r w:rsidR="00C35C37">
        <w:t>.</w:t>
      </w:r>
      <w:r w:rsidRPr="00554EF7">
        <w:tab/>
        <w:t xml:space="preserve">В случае поставки продукции ненадлежащего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554EF7">
        <w:t>ти</w:t>
      </w:r>
      <w:proofErr w:type="spellEnd"/>
      <w:r w:rsidRPr="00554EF7">
        <w:t xml:space="preserve"> дней с момента предъявления Покупателем претензии по количеству и (или) по качеству. </w:t>
      </w:r>
    </w:p>
    <w:p w:rsidR="00E1511E" w:rsidRPr="00554EF7" w:rsidRDefault="00E1511E" w:rsidP="004F3DC9">
      <w:pPr>
        <w:widowControl w:val="0"/>
        <w:tabs>
          <w:tab w:val="left" w:pos="1080"/>
        </w:tabs>
        <w:ind w:firstLine="567"/>
      </w:pPr>
      <w:r w:rsidRPr="00554EF7">
        <w:t>5.4.</w:t>
      </w:r>
      <w:r w:rsidRPr="00554EF7">
        <w:tab/>
        <w:t>При приемке товара представители грузополучателя, Поставщика, Покупателя осуществляют:</w:t>
      </w:r>
    </w:p>
    <w:p w:rsidR="00E1511E" w:rsidRPr="00554EF7" w:rsidRDefault="00E1511E" w:rsidP="004F3DC9">
      <w:pPr>
        <w:widowControl w:val="0"/>
        <w:numPr>
          <w:ilvl w:val="1"/>
          <w:numId w:val="22"/>
        </w:numPr>
        <w:tabs>
          <w:tab w:val="clear" w:pos="1440"/>
          <w:tab w:val="num" w:pos="720"/>
          <w:tab w:val="left" w:pos="1080"/>
        </w:tabs>
        <w:ind w:left="0" w:firstLine="567"/>
      </w:pPr>
      <w:r w:rsidRPr="00554EF7">
        <w:t>внешний осмотр тары и упаковки;</w:t>
      </w:r>
    </w:p>
    <w:p w:rsidR="00E1511E" w:rsidRPr="00554EF7" w:rsidRDefault="00E1511E" w:rsidP="004F3DC9">
      <w:pPr>
        <w:widowControl w:val="0"/>
        <w:numPr>
          <w:ilvl w:val="1"/>
          <w:numId w:val="22"/>
        </w:numPr>
        <w:tabs>
          <w:tab w:val="clear" w:pos="1440"/>
          <w:tab w:val="num" w:pos="720"/>
          <w:tab w:val="left" w:pos="1080"/>
        </w:tabs>
        <w:ind w:left="0" w:firstLine="567"/>
      </w:pPr>
      <w:r w:rsidRPr="00554EF7">
        <w:t>проверку соответствия количества отгруженных и поступивших поставочных мест;</w:t>
      </w:r>
    </w:p>
    <w:p w:rsidR="00E1511E" w:rsidRPr="00554EF7" w:rsidRDefault="00E1511E" w:rsidP="004F3DC9">
      <w:pPr>
        <w:widowControl w:val="0"/>
        <w:numPr>
          <w:ilvl w:val="1"/>
          <w:numId w:val="22"/>
        </w:numPr>
        <w:tabs>
          <w:tab w:val="clear" w:pos="1440"/>
          <w:tab w:val="num" w:pos="720"/>
          <w:tab w:val="left" w:pos="1080"/>
        </w:tabs>
        <w:ind w:left="0" w:firstLine="567"/>
      </w:pPr>
      <w:r w:rsidRPr="00554EF7"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E1511E" w:rsidRPr="00554EF7" w:rsidRDefault="00E1511E" w:rsidP="004F3DC9">
      <w:pPr>
        <w:widowControl w:val="0"/>
        <w:tabs>
          <w:tab w:val="left" w:pos="1080"/>
        </w:tabs>
        <w:ind w:firstLine="567"/>
      </w:pPr>
      <w:r w:rsidRPr="00554EF7">
        <w:t>Результаты приемки оформляются в соответствии с приложением № 2 к настоящему договору по форме товарной накладной ТОРГ-12 или форме универсального передаточного документа (УПД) (оформленным в соответствие Приложению № 1 к постановлению Правительства Российской Федерации от 26 декабря 2011 г. № 1137).</w:t>
      </w:r>
    </w:p>
    <w:p w:rsidR="00E1511E" w:rsidRPr="00554EF7" w:rsidRDefault="00E1511E" w:rsidP="004F3DC9">
      <w:pPr>
        <w:widowControl w:val="0"/>
        <w:tabs>
          <w:tab w:val="left" w:pos="1080"/>
        </w:tabs>
        <w:ind w:firstLine="567"/>
      </w:pPr>
      <w:r w:rsidRPr="00554EF7">
        <w:t>5.5.</w:t>
      </w:r>
      <w:r w:rsidRPr="00554EF7">
        <w:tab/>
        <w:t>При обнаружении в ходе приемки товара нарушений требований настоящего Договора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E1511E" w:rsidRPr="00554EF7" w:rsidRDefault="00E1511E" w:rsidP="004F3DC9">
      <w:pPr>
        <w:widowControl w:val="0"/>
        <w:tabs>
          <w:tab w:val="left" w:pos="1080"/>
        </w:tabs>
        <w:ind w:firstLine="567"/>
      </w:pPr>
      <w:r w:rsidRPr="00554EF7">
        <w:t>5.6.</w:t>
      </w:r>
      <w:r w:rsidRPr="00554EF7">
        <w:tab/>
        <w:t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от даты приемки товара. В этом случае Поставщик обязан устранить выявленные нарушения в сроки, указанные в п. 5.8 настоящего Договора.</w:t>
      </w:r>
    </w:p>
    <w:p w:rsidR="00E1511E" w:rsidRPr="00554EF7" w:rsidRDefault="00E1511E" w:rsidP="004F3DC9">
      <w:pPr>
        <w:widowControl w:val="0"/>
        <w:tabs>
          <w:tab w:val="left" w:pos="1080"/>
        </w:tabs>
        <w:ind w:firstLine="567"/>
      </w:pPr>
      <w:r w:rsidRPr="00554EF7">
        <w:t>5.7.</w:t>
      </w:r>
      <w:r w:rsidRPr="00554EF7">
        <w:tab/>
        <w:t xml:space="preserve"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</w:t>
      </w:r>
      <w:r w:rsidRPr="00554EF7">
        <w:lastRenderedPageBreak/>
        <w:t>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п. 5.8 настоящего Договора.</w:t>
      </w:r>
    </w:p>
    <w:p w:rsidR="00E1511E" w:rsidRPr="00554EF7" w:rsidRDefault="00E1511E" w:rsidP="004F3DC9">
      <w:pPr>
        <w:widowControl w:val="0"/>
        <w:tabs>
          <w:tab w:val="left" w:pos="1080"/>
        </w:tabs>
        <w:ind w:firstLine="567"/>
      </w:pPr>
      <w:r w:rsidRPr="00554EF7">
        <w:t xml:space="preserve">5.8. В случае обнаружения </w:t>
      </w:r>
      <w:r w:rsidR="007F75DD">
        <w:t>Покупателем</w:t>
      </w:r>
      <w:r w:rsidRPr="00554EF7">
        <w:t xml:space="preserve"> после приемки товара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E1511E" w:rsidRPr="00554EF7" w:rsidRDefault="00E1511E" w:rsidP="009E28D5">
      <w:pPr>
        <w:keepNext/>
        <w:keepLines/>
        <w:widowControl w:val="0"/>
        <w:tabs>
          <w:tab w:val="left" w:pos="1080"/>
        </w:tabs>
        <w:ind w:right="-39" w:firstLine="567"/>
      </w:pPr>
      <w:r w:rsidRPr="00554EF7">
        <w:t>5.9. Покупатель вправе отказаться от товара, поставленного с нарушением номенклатуры, комплектности, количества и/или 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E1511E" w:rsidRPr="00554EF7" w:rsidRDefault="00E1511E" w:rsidP="009E28D5">
      <w:pPr>
        <w:widowControl w:val="0"/>
        <w:tabs>
          <w:tab w:val="left" w:pos="1080"/>
        </w:tabs>
        <w:ind w:firstLine="567"/>
      </w:pPr>
      <w:r w:rsidRPr="00554EF7">
        <w:t>5.10. Право собственности на Товар переходит к Покупателю при передаче Товара Покупателю (грузополучателю), в соответствии с приложением № 2 к настоящему договору по форме товарной накладной ТОРГ-12 или форме универсального передаточного документа (УПД) (оформленным в соответствие Приложению № 1 к постановлению Правительства Российской Федерации от 26 декабря 2011 г. № 1137). 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E1511E" w:rsidRPr="00554EF7" w:rsidRDefault="00E1511E" w:rsidP="009E28D5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 w:rsidRPr="00554EF7">
        <w:rPr>
          <w:b/>
        </w:rPr>
        <w:t>Гарантии</w:t>
      </w:r>
    </w:p>
    <w:p w:rsidR="00E1511E" w:rsidRPr="00554EF7" w:rsidRDefault="00E1511E" w:rsidP="004F3DC9">
      <w:pPr>
        <w:widowControl w:val="0"/>
        <w:tabs>
          <w:tab w:val="left" w:pos="993"/>
        </w:tabs>
        <w:ind w:firstLine="567"/>
      </w:pPr>
      <w:r w:rsidRPr="00554EF7">
        <w:t>6.1.</w:t>
      </w:r>
      <w:r w:rsidRPr="00554EF7"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</w:p>
    <w:p w:rsidR="00E1511E" w:rsidRPr="00554EF7" w:rsidRDefault="00E1511E" w:rsidP="004F3DC9">
      <w:pPr>
        <w:widowControl w:val="0"/>
        <w:tabs>
          <w:tab w:val="left" w:pos="993"/>
        </w:tabs>
        <w:ind w:firstLine="567"/>
      </w:pPr>
      <w:r w:rsidRPr="00554EF7">
        <w:t>6.2.</w:t>
      </w:r>
      <w:r w:rsidRPr="00554EF7">
        <w:tab/>
        <w:t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от даты письменного обращения Покупателя к Поставщику произвести ремонт или замену товара ненадлежащего качества или его части без расходов со стороны Покупателя.</w:t>
      </w:r>
    </w:p>
    <w:p w:rsidR="00E1511E" w:rsidRPr="00554EF7" w:rsidRDefault="00E1511E" w:rsidP="004F3DC9">
      <w:pPr>
        <w:widowControl w:val="0"/>
        <w:tabs>
          <w:tab w:val="left" w:pos="993"/>
        </w:tabs>
        <w:ind w:right="-39" w:firstLine="567"/>
      </w:pPr>
      <w:r w:rsidRPr="00554EF7">
        <w:t>6.3.</w:t>
      </w:r>
      <w:r w:rsidRPr="00554EF7">
        <w:tab/>
        <w:t xml:space="preserve">Если Поставщик, получив уведомление, не исправит дефект(ы) в сроки, указанные в п. 6.2 настоящего Договора, Покупатель может применить санкции, указанные в </w:t>
      </w:r>
      <w:r w:rsidRPr="00B65816">
        <w:rPr>
          <w:color w:val="5B9BD5" w:themeColor="accent1"/>
        </w:rPr>
        <w:t>пункте 8.</w:t>
      </w:r>
      <w:r w:rsidR="00B65816" w:rsidRPr="00B65816">
        <w:rPr>
          <w:color w:val="5B9BD5" w:themeColor="accent1"/>
        </w:rPr>
        <w:t>2</w:t>
      </w:r>
      <w:r w:rsidRPr="00B65816">
        <w:rPr>
          <w:color w:val="5B9BD5" w:themeColor="accent1"/>
        </w:rPr>
        <w:t xml:space="preserve"> </w:t>
      </w:r>
      <w:r w:rsidRPr="00554EF7">
        <w:t>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E1511E" w:rsidRPr="00554EF7" w:rsidRDefault="00E1511E" w:rsidP="004F3DC9">
      <w:pPr>
        <w:widowControl w:val="0"/>
        <w:tabs>
          <w:tab w:val="left" w:pos="993"/>
        </w:tabs>
        <w:ind w:right="-39" w:firstLine="567"/>
      </w:pPr>
      <w:r w:rsidRPr="00554EF7">
        <w:t>6.4.</w:t>
      </w:r>
      <w:r w:rsidRPr="00554EF7">
        <w:tab/>
        <w:t xml:space="preserve">Срок гарантии на поставляемую продукцию составляет - </w:t>
      </w:r>
      <w:r w:rsidR="007F75DD">
        <w:t>_________________________</w:t>
      </w:r>
      <w:r w:rsidRPr="00554EF7">
        <w:rPr>
          <w:bCs/>
        </w:rPr>
        <w:t>.</w:t>
      </w:r>
      <w:r w:rsidRPr="00554EF7">
        <w:t xml:space="preserve"> </w:t>
      </w:r>
    </w:p>
    <w:p w:rsidR="00E1511E" w:rsidRPr="00554EF7" w:rsidRDefault="00E1511E" w:rsidP="004F3DC9">
      <w:pPr>
        <w:widowControl w:val="0"/>
        <w:tabs>
          <w:tab w:val="left" w:pos="993"/>
        </w:tabs>
        <w:ind w:right="-39" w:firstLine="567"/>
      </w:pPr>
      <w:r w:rsidRPr="00554EF7">
        <w:t>6.5.</w:t>
      </w:r>
      <w:r w:rsidRPr="00554EF7">
        <w:tab/>
        <w:t xml:space="preserve">Поставщик должен за свой счет и сроки, согласованные с Заказчиком, устранять любые дефекты в поставляемом оборудовании, материалах, выявленные в течение гарантийного срока. </w:t>
      </w:r>
    </w:p>
    <w:p w:rsidR="00E1511E" w:rsidRPr="00554EF7" w:rsidRDefault="00E1511E" w:rsidP="004F3DC9">
      <w:pPr>
        <w:widowControl w:val="0"/>
        <w:tabs>
          <w:tab w:val="left" w:pos="993"/>
        </w:tabs>
        <w:ind w:right="-39" w:firstLine="567"/>
      </w:pPr>
      <w:r w:rsidRPr="00554EF7">
        <w:t>6.6.</w:t>
      </w:r>
      <w:r w:rsidRPr="00554EF7">
        <w:tab/>
        <w:t>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E1511E" w:rsidRPr="00554EF7" w:rsidRDefault="00E1511E" w:rsidP="004F3DC9">
      <w:pPr>
        <w:widowControl w:val="0"/>
        <w:tabs>
          <w:tab w:val="left" w:pos="993"/>
        </w:tabs>
        <w:ind w:right="-39" w:firstLine="567"/>
      </w:pPr>
      <w:r w:rsidRPr="00554EF7">
        <w:t>6.7.</w:t>
      </w:r>
      <w:r w:rsidRPr="00554EF7">
        <w:tab/>
        <w:t>Поставщик обязуется выполнять гарантийный ремонт товара за свой счет в течение срока, указанного в разделе - Техническая часть (приложение 1 к настоящему Договору). Гарантийный срок исчисляется со дня подписания акта приемки-передачи Товара.</w:t>
      </w:r>
    </w:p>
    <w:p w:rsidR="00E1511E" w:rsidRPr="00554EF7" w:rsidRDefault="00E1511E" w:rsidP="004F3DC9">
      <w:pPr>
        <w:widowControl w:val="0"/>
        <w:tabs>
          <w:tab w:val="left" w:pos="993"/>
        </w:tabs>
        <w:ind w:right="-39" w:firstLine="567"/>
      </w:pPr>
      <w:r w:rsidRPr="00554EF7">
        <w:t>6.8.</w:t>
      </w:r>
      <w:r w:rsidRPr="00554EF7">
        <w:tab/>
        <w:t xml:space="preserve">Части, поставляемые для замены дефектных частей, или новые части, поставляемые для выполнения гарантийного ремонта, будут предметом нового гарантийного срока, одинакового с тем, который указан в спецификации (приложение №1 к настоящему Договору), и применяемого на тех </w:t>
      </w:r>
      <w:r w:rsidRPr="00554EF7">
        <w:lastRenderedPageBreak/>
        <w:t xml:space="preserve">же условиях. Эта мера не распространяется на остающиеся части установки, в отношении которой гарантийный срок будет продлен на время, в течение которого товар не использовался из-за обнаруженных в нем недостатков. </w:t>
      </w:r>
    </w:p>
    <w:p w:rsidR="00E1511E" w:rsidRPr="00554EF7" w:rsidRDefault="00E1511E" w:rsidP="009E28D5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 w:rsidRPr="00554EF7">
        <w:rPr>
          <w:b/>
        </w:rPr>
        <w:t>Порядок и условия платежей</w:t>
      </w:r>
    </w:p>
    <w:p w:rsidR="00E1511E" w:rsidRPr="00554EF7" w:rsidRDefault="00E1511E" w:rsidP="009E28D5">
      <w:pPr>
        <w:pStyle w:val="11"/>
        <w:tabs>
          <w:tab w:val="left" w:pos="360"/>
          <w:tab w:val="left" w:pos="1200"/>
          <w:tab w:val="left" w:pos="1320"/>
          <w:tab w:val="num" w:pos="2200"/>
        </w:tabs>
        <w:suppressAutoHyphens w:val="0"/>
        <w:autoSpaceDE w:val="0"/>
        <w:autoSpaceDN w:val="0"/>
        <w:ind w:right="-39" w:firstLine="567"/>
        <w:rPr>
          <w:szCs w:val="24"/>
        </w:rPr>
      </w:pPr>
      <w:r w:rsidRPr="00554EF7">
        <w:rPr>
          <w:szCs w:val="24"/>
        </w:rPr>
        <w:t>7.1.</w:t>
      </w:r>
      <w:r w:rsidRPr="00554EF7">
        <w:rPr>
          <w:szCs w:val="24"/>
        </w:rPr>
        <w:tab/>
        <w:t>Оплата товара, будет производиться денежными средствами в рублях платежными поручениями.</w:t>
      </w:r>
    </w:p>
    <w:p w:rsidR="00E1511E" w:rsidRPr="00554EF7" w:rsidRDefault="00E1511E" w:rsidP="009E28D5">
      <w:pPr>
        <w:pStyle w:val="11"/>
        <w:tabs>
          <w:tab w:val="left" w:pos="703"/>
          <w:tab w:val="left" w:pos="1200"/>
          <w:tab w:val="left" w:pos="1320"/>
        </w:tabs>
        <w:suppressAutoHyphens w:val="0"/>
        <w:autoSpaceDE w:val="0"/>
        <w:autoSpaceDN w:val="0"/>
        <w:ind w:right="-39" w:firstLine="567"/>
        <w:rPr>
          <w:szCs w:val="24"/>
        </w:rPr>
      </w:pPr>
      <w:r w:rsidRPr="00554EF7">
        <w:rPr>
          <w:iCs/>
          <w:szCs w:val="24"/>
        </w:rPr>
        <w:t xml:space="preserve">7.2.  Способы и условия осуществления платежа Поставщику </w:t>
      </w:r>
      <w:r w:rsidR="008C4A53" w:rsidRPr="00554EF7">
        <w:rPr>
          <w:iCs/>
          <w:szCs w:val="24"/>
        </w:rPr>
        <w:t>в рамках настоящего Договора,</w:t>
      </w:r>
      <w:r w:rsidRPr="00554EF7">
        <w:rPr>
          <w:iCs/>
          <w:szCs w:val="24"/>
        </w:rPr>
        <w:t xml:space="preserve"> следующие:</w:t>
      </w:r>
      <w:r w:rsidRPr="00554EF7">
        <w:rPr>
          <w:spacing w:val="-5"/>
          <w:szCs w:val="24"/>
        </w:rPr>
        <w:t xml:space="preserve"> Расчеты </w:t>
      </w:r>
      <w:r w:rsidR="008C4A53" w:rsidRPr="00554EF7">
        <w:rPr>
          <w:spacing w:val="-5"/>
          <w:szCs w:val="24"/>
        </w:rPr>
        <w:t>за поставленный товар,</w:t>
      </w:r>
      <w:r w:rsidRPr="00554EF7">
        <w:rPr>
          <w:spacing w:val="-5"/>
          <w:szCs w:val="24"/>
        </w:rPr>
        <w:t xml:space="preserve"> производятся между Поставщиком и Покупателем</w:t>
      </w:r>
      <w:r w:rsidRPr="00554EF7">
        <w:rPr>
          <w:spacing w:val="2"/>
          <w:szCs w:val="24"/>
        </w:rPr>
        <w:t xml:space="preserve"> путем</w:t>
      </w:r>
      <w:r w:rsidRPr="00554EF7">
        <w:rPr>
          <w:spacing w:val="-5"/>
          <w:szCs w:val="24"/>
        </w:rPr>
        <w:t xml:space="preserve"> перечисления Покупателем денежных средств на расчетный счет Поставщика в течение </w:t>
      </w:r>
      <w:r w:rsidRPr="00554EF7">
        <w:rPr>
          <w:spacing w:val="-5"/>
          <w:szCs w:val="24"/>
          <w:shd w:val="clear" w:color="auto" w:fill="FFFFFF"/>
        </w:rPr>
        <w:t>__</w:t>
      </w:r>
      <w:r w:rsidRPr="00554EF7">
        <w:rPr>
          <w:spacing w:val="-5"/>
          <w:szCs w:val="24"/>
        </w:rPr>
        <w:t xml:space="preserve"> дней после ее получения на склад Грузополучателя на основании </w:t>
      </w:r>
      <w:r w:rsidR="007F75DD">
        <w:rPr>
          <w:spacing w:val="-5"/>
          <w:szCs w:val="24"/>
        </w:rPr>
        <w:t>документов о получении товара</w:t>
      </w:r>
      <w:r w:rsidRPr="00554EF7">
        <w:rPr>
          <w:spacing w:val="-5"/>
          <w:szCs w:val="24"/>
        </w:rPr>
        <w:t>.</w:t>
      </w:r>
    </w:p>
    <w:p w:rsidR="00E1511E" w:rsidRPr="00554EF7" w:rsidRDefault="00E1511E" w:rsidP="009E28D5">
      <w:pPr>
        <w:pStyle w:val="11"/>
        <w:tabs>
          <w:tab w:val="left" w:pos="703"/>
          <w:tab w:val="left" w:pos="1200"/>
          <w:tab w:val="left" w:pos="1320"/>
        </w:tabs>
        <w:suppressAutoHyphens w:val="0"/>
        <w:autoSpaceDE w:val="0"/>
        <w:autoSpaceDN w:val="0"/>
        <w:ind w:right="-39" w:firstLine="567"/>
        <w:rPr>
          <w:szCs w:val="24"/>
        </w:rPr>
      </w:pPr>
      <w:r w:rsidRPr="00554EF7">
        <w:rPr>
          <w:szCs w:val="24"/>
        </w:rPr>
        <w:t>7.3. Поставщик предоставляет Покупателю счет-фактуру (в случае оформления по форме ТОРГ-12), выставляемую Поставщиком в соответствии с действующ</w:t>
      </w:r>
      <w:bookmarkStart w:id="1" w:name="_GoBack"/>
      <w:bookmarkEnd w:id="1"/>
      <w:r w:rsidRPr="00554EF7">
        <w:rPr>
          <w:szCs w:val="24"/>
        </w:rPr>
        <w:t>им законодательством РФ.</w:t>
      </w:r>
    </w:p>
    <w:p w:rsidR="00E1511E" w:rsidRPr="00554EF7" w:rsidRDefault="00E1511E" w:rsidP="009E28D5">
      <w:pPr>
        <w:pStyle w:val="11"/>
        <w:tabs>
          <w:tab w:val="left" w:pos="703"/>
          <w:tab w:val="left" w:pos="1200"/>
          <w:tab w:val="left" w:pos="1320"/>
        </w:tabs>
        <w:suppressAutoHyphens w:val="0"/>
        <w:autoSpaceDE w:val="0"/>
        <w:autoSpaceDN w:val="0"/>
        <w:ind w:right="-39" w:firstLine="567"/>
        <w:rPr>
          <w:szCs w:val="24"/>
        </w:rPr>
      </w:pPr>
      <w:r w:rsidRPr="00554EF7">
        <w:rPr>
          <w:szCs w:val="24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E1511E" w:rsidRPr="00554EF7" w:rsidRDefault="00E1511E" w:rsidP="009E28D5">
      <w:pPr>
        <w:pStyle w:val="11"/>
        <w:tabs>
          <w:tab w:val="left" w:pos="703"/>
          <w:tab w:val="left" w:pos="1200"/>
        </w:tabs>
        <w:suppressAutoHyphens w:val="0"/>
        <w:autoSpaceDE w:val="0"/>
        <w:autoSpaceDN w:val="0"/>
        <w:ind w:right="-39" w:firstLine="567"/>
        <w:rPr>
          <w:szCs w:val="24"/>
        </w:rPr>
      </w:pPr>
      <w:r w:rsidRPr="00554EF7">
        <w:rPr>
          <w:szCs w:val="24"/>
        </w:rPr>
        <w:t>7.5. Датой оплаты считается дата списания денежных средств с банковского счета Покупателя.</w:t>
      </w:r>
    </w:p>
    <w:p w:rsidR="00E1511E" w:rsidRPr="00554EF7" w:rsidRDefault="00E1511E" w:rsidP="009E28D5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 w:rsidRPr="00554EF7">
        <w:rPr>
          <w:b/>
        </w:rPr>
        <w:t>Ответственность сторон и обеспечение исполнения обязательств</w:t>
      </w:r>
    </w:p>
    <w:p w:rsidR="00266F5C" w:rsidRPr="00554EF7" w:rsidRDefault="00E1511E" w:rsidP="009E28D5">
      <w:pPr>
        <w:widowControl w:val="0"/>
        <w:tabs>
          <w:tab w:val="left" w:pos="1080"/>
        </w:tabs>
        <w:ind w:right="-39" w:firstLine="567"/>
      </w:pPr>
      <w:r w:rsidRPr="00554EF7">
        <w:t>8.1.</w:t>
      </w:r>
      <w:r w:rsidRPr="00554EF7">
        <w:tab/>
      </w:r>
      <w:r w:rsidR="00266F5C" w:rsidRPr="00554EF7">
        <w:t xml:space="preserve">Поставка товара должна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66F5C" w:rsidRPr="00554EF7" w:rsidRDefault="00266F5C" w:rsidP="009E28D5">
      <w:pPr>
        <w:widowControl w:val="0"/>
        <w:tabs>
          <w:tab w:val="left" w:pos="1080"/>
        </w:tabs>
        <w:ind w:right="-39" w:firstLine="567"/>
      </w:pPr>
      <w:r w:rsidRPr="00554EF7"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0,15 % от суммы неисполненного обязательства, за каждый день просрочки выполнения своих обязательств.</w:t>
      </w:r>
    </w:p>
    <w:p w:rsidR="00266F5C" w:rsidRPr="00554EF7" w:rsidRDefault="00266F5C" w:rsidP="009E28D5">
      <w:pPr>
        <w:widowControl w:val="0"/>
        <w:tabs>
          <w:tab w:val="left" w:pos="1080"/>
        </w:tabs>
        <w:ind w:right="-39" w:firstLine="567"/>
      </w:pPr>
      <w:r w:rsidRPr="00554EF7">
        <w:t>8.3. Уплата неустоек не освобождает Стороны от исполнения своих обязательств по настоящему Договору.</w:t>
      </w:r>
    </w:p>
    <w:p w:rsidR="00266F5C" w:rsidRPr="00554EF7" w:rsidRDefault="00266F5C" w:rsidP="009E28D5">
      <w:pPr>
        <w:widowControl w:val="0"/>
        <w:tabs>
          <w:tab w:val="left" w:pos="1276"/>
        </w:tabs>
        <w:ind w:right="-39" w:firstLine="567"/>
      </w:pPr>
      <w:r w:rsidRPr="00554EF7">
        <w:t xml:space="preserve">8.4. В случае непредставления Поставщиком информации об отнесении привлекаемых организаций к субъектам малого и среднего предпринимательства, в соответствии с п. 4.13, Поставщик уплачивает Покупателю штраф в размере 0,1% от стоимости договора. </w:t>
      </w:r>
    </w:p>
    <w:p w:rsidR="00266F5C" w:rsidRPr="00554EF7" w:rsidRDefault="00266F5C" w:rsidP="009E28D5">
      <w:pPr>
        <w:widowControl w:val="0"/>
        <w:tabs>
          <w:tab w:val="left" w:pos="1080"/>
        </w:tabs>
        <w:ind w:right="-39" w:firstLine="567"/>
        <w:rPr>
          <w:i/>
        </w:rPr>
      </w:pPr>
      <w:r w:rsidRPr="00554EF7">
        <w:t xml:space="preserve">8.5. </w:t>
      </w:r>
      <w:r w:rsidRPr="00554EF7">
        <w:rPr>
          <w:u w:val="single"/>
        </w:rPr>
        <w:t>При заключении договоров с субъектами малого и среднего предпринимательства, текст договора будет содержать пункт в следующей редакции:</w:t>
      </w:r>
      <w:r w:rsidRPr="00554EF7">
        <w:t xml:space="preserve"> </w:t>
      </w:r>
      <w:r w:rsidRPr="00554EF7">
        <w:rPr>
          <w:i/>
        </w:rPr>
        <w:t>Поставщик, заключивший с Финансовым агентом (Фактором) соглашение о переуступке права денежного требования с нарушением пункта 4.14 уплачивает Покупателю штраф за каждое нарушение в размере 1% от стоимости заключенного договора.</w:t>
      </w:r>
    </w:p>
    <w:p w:rsidR="00266F5C" w:rsidRPr="00554EF7" w:rsidRDefault="00266F5C" w:rsidP="009E28D5">
      <w:pPr>
        <w:widowControl w:val="0"/>
        <w:tabs>
          <w:tab w:val="left" w:pos="1276"/>
          <w:tab w:val="left" w:pos="1418"/>
        </w:tabs>
        <w:ind w:firstLine="567"/>
      </w:pPr>
      <w:r w:rsidRPr="00554EF7">
        <w:t xml:space="preserve">8.6. Если </w:t>
      </w:r>
      <w:r w:rsidRPr="00554EF7">
        <w:rPr>
          <w:spacing w:val="-2"/>
        </w:rPr>
        <w:t>Поставщик</w:t>
      </w:r>
      <w:r w:rsidRPr="00554EF7">
        <w:t xml:space="preserve"> нарушит гарантии (любую одну, несколько или все вместе), указанные в п. 4.16. настоящего Договора, и это повлечет:</w:t>
      </w:r>
    </w:p>
    <w:p w:rsidR="00266F5C" w:rsidRPr="00554EF7" w:rsidRDefault="00266F5C" w:rsidP="009E28D5">
      <w:pPr>
        <w:widowControl w:val="0"/>
        <w:tabs>
          <w:tab w:val="left" w:pos="1276"/>
        </w:tabs>
        <w:ind w:firstLine="567"/>
      </w:pPr>
      <w:r w:rsidRPr="00554EF7">
        <w:t xml:space="preserve">- предъявление налоговыми органами требований к </w:t>
      </w:r>
      <w:r w:rsidRPr="00554EF7">
        <w:rPr>
          <w:spacing w:val="-2"/>
        </w:rPr>
        <w:t>Покупателю</w:t>
      </w:r>
      <w:r w:rsidRPr="00554EF7"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266F5C" w:rsidRPr="00554EF7" w:rsidRDefault="00266F5C" w:rsidP="009E28D5">
      <w:pPr>
        <w:widowControl w:val="0"/>
        <w:ind w:firstLine="567"/>
      </w:pPr>
      <w:r w:rsidRPr="00554EF7">
        <w:t xml:space="preserve">- предъявление третьими лицами, купившими у </w:t>
      </w:r>
      <w:r w:rsidRPr="00554EF7">
        <w:rPr>
          <w:spacing w:val="-2"/>
        </w:rPr>
        <w:t>Покупателя</w:t>
      </w:r>
      <w:r w:rsidRPr="00554EF7">
        <w:t xml:space="preserve"> товары (работы, услуги), имущественные права, являющиеся предметом настоящего Договора, требований к </w:t>
      </w:r>
      <w:r w:rsidRPr="00554EF7">
        <w:rPr>
          <w:spacing w:val="-2"/>
        </w:rPr>
        <w:t>Покупателю</w:t>
      </w:r>
      <w:r w:rsidRPr="00554EF7"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Pr="00554EF7">
        <w:rPr>
          <w:spacing w:val="-2"/>
        </w:rPr>
        <w:t>Поставщик</w:t>
      </w:r>
      <w:r w:rsidRPr="00554EF7">
        <w:t xml:space="preserve"> обязуется возместить </w:t>
      </w:r>
      <w:r w:rsidRPr="00554EF7">
        <w:rPr>
          <w:spacing w:val="-2"/>
        </w:rPr>
        <w:t>Покупателю</w:t>
      </w:r>
      <w:r w:rsidRPr="00554EF7">
        <w:t xml:space="preserve"> убытки, который последний понес вследствие таких </w:t>
      </w:r>
      <w:r w:rsidRPr="00554EF7">
        <w:lastRenderedPageBreak/>
        <w:t xml:space="preserve">нарушений. </w:t>
      </w:r>
    </w:p>
    <w:p w:rsidR="00266F5C" w:rsidRPr="00554EF7" w:rsidRDefault="00266F5C" w:rsidP="009E28D5">
      <w:pPr>
        <w:widowControl w:val="0"/>
        <w:tabs>
          <w:tab w:val="left" w:pos="-142"/>
        </w:tabs>
        <w:autoSpaceDE w:val="0"/>
        <w:autoSpaceDN w:val="0"/>
        <w:ind w:firstLine="567"/>
        <w:rPr>
          <w:i/>
        </w:rPr>
      </w:pPr>
      <w:r w:rsidRPr="00554EF7">
        <w:t xml:space="preserve">8.7.  </w:t>
      </w:r>
      <w:r w:rsidRPr="00554EF7">
        <w:rPr>
          <w:spacing w:val="-2"/>
        </w:rPr>
        <w:t>Поставщик</w:t>
      </w:r>
      <w:r w:rsidRPr="00554EF7">
        <w:t xml:space="preserve"> в соответствии со ст. 406.1 Гражданского кодекса Российской Федерации возмещает </w:t>
      </w:r>
      <w:r w:rsidRPr="00554EF7">
        <w:rPr>
          <w:spacing w:val="-2"/>
        </w:rPr>
        <w:t>Покупателю</w:t>
      </w:r>
      <w:r w:rsidRPr="00554EF7">
        <w:rPr>
          <w:i/>
          <w:spacing w:val="-2"/>
        </w:rPr>
        <w:t xml:space="preserve"> </w:t>
      </w:r>
      <w:r w:rsidRPr="00554EF7">
        <w:t xml:space="preserve">все убытки последнего, возникшие в случаях, указанных в п. 8.6. настоящего Договора. При этом факт оспаривания или </w:t>
      </w:r>
      <w:r w:rsidR="008C4A53" w:rsidRPr="00554EF7">
        <w:t>не оспаривания</w:t>
      </w:r>
      <w:r w:rsidRPr="00554EF7">
        <w:t xml:space="preserve"> налоговых доначислений в налоговом органе, в том числе вышестоящем, или в суде, а также факт оспаривания или </w:t>
      </w:r>
      <w:r w:rsidR="008C4A53" w:rsidRPr="00554EF7">
        <w:t>не оспаривания</w:t>
      </w:r>
      <w:r w:rsidRPr="00554EF7">
        <w:t xml:space="preserve"> в суде претензий третьих лиц не влияет на обязанность </w:t>
      </w:r>
      <w:r w:rsidRPr="00554EF7">
        <w:rPr>
          <w:spacing w:val="-2"/>
        </w:rPr>
        <w:t>Поставщика</w:t>
      </w:r>
      <w:r w:rsidRPr="00554EF7">
        <w:t xml:space="preserve"> возместить имущественные потери.</w:t>
      </w:r>
    </w:p>
    <w:p w:rsidR="00266F5C" w:rsidRPr="00554EF7" w:rsidRDefault="00266F5C" w:rsidP="009E28D5">
      <w:pPr>
        <w:widowControl w:val="0"/>
        <w:tabs>
          <w:tab w:val="left" w:pos="1080"/>
        </w:tabs>
        <w:ind w:right="-39" w:firstLine="567"/>
        <w:rPr>
          <w:i/>
        </w:rPr>
      </w:pPr>
    </w:p>
    <w:p w:rsidR="00266F5C" w:rsidRPr="00554EF7" w:rsidRDefault="00266F5C" w:rsidP="009E28D5">
      <w:pPr>
        <w:widowControl w:val="0"/>
        <w:tabs>
          <w:tab w:val="left" w:pos="1080"/>
        </w:tabs>
        <w:ind w:right="-39" w:firstLine="567"/>
        <w:rPr>
          <w:i/>
        </w:rPr>
      </w:pPr>
      <w:r w:rsidRPr="00554EF7">
        <w:rPr>
          <w:i/>
          <w:u w:val="single"/>
        </w:rPr>
        <w:t>При наличии обеспечения исполнения обязательств по договору в договор включается следующий текст</w:t>
      </w:r>
      <w:r w:rsidRPr="00554EF7">
        <w:rPr>
          <w:i/>
        </w:rPr>
        <w:t>:</w:t>
      </w:r>
    </w:p>
    <w:p w:rsidR="00266F5C" w:rsidRDefault="00266F5C" w:rsidP="009E28D5">
      <w:pPr>
        <w:widowControl w:val="0"/>
        <w:ind w:firstLine="567"/>
        <w:rPr>
          <w:color w:val="4472C4"/>
          <w:sz w:val="22"/>
          <w:szCs w:val="22"/>
        </w:rPr>
      </w:pPr>
      <w:r w:rsidRPr="00266F5C">
        <w:t xml:space="preserve">8.8. </w:t>
      </w:r>
      <w:r w:rsidRPr="00266F5C">
        <w:rPr>
          <w:color w:val="4472C4"/>
        </w:rPr>
        <w:t>В целях</w:t>
      </w:r>
      <w:r>
        <w:rPr>
          <w:color w:val="4472C4"/>
        </w:rPr>
        <w:t xml:space="preserve"> обеспечения исполнения обязательств по настоящему договору Поставщик на момент заключения договора предоставил Покупателю обеспечение исполнения договора в размере __% от цены начальной (максимальной) цены договора, а именно ___________ (___________________)  рублей ___ копеек в виде _______________со следующими реквизитами____________.</w:t>
      </w:r>
    </w:p>
    <w:p w:rsidR="00266F5C" w:rsidRDefault="00266F5C" w:rsidP="009E28D5">
      <w:pPr>
        <w:widowControl w:val="0"/>
        <w:ind w:firstLine="567"/>
      </w:pPr>
      <w:r>
        <w:t>8.9. Если Поставщиком выбран способ обеспечения исполнения договора в виде внесения денежных средств на счет Покупателя, т.е. путем перечисления денежных средств Покупателю в соответствии с требованиями документации о закупке, денежные средства перечислены Покупателю по следующим банковским реквизитам:</w:t>
      </w:r>
    </w:p>
    <w:p w:rsidR="00266F5C" w:rsidRDefault="00266F5C" w:rsidP="009E28D5">
      <w:pPr>
        <w:widowControl w:val="0"/>
        <w:ind w:firstLine="567"/>
      </w:pPr>
      <w:r>
        <w:t>Получатель: _______________</w:t>
      </w:r>
    </w:p>
    <w:p w:rsidR="00266F5C" w:rsidRDefault="00266F5C" w:rsidP="009E28D5">
      <w:pPr>
        <w:widowControl w:val="0"/>
        <w:ind w:firstLine="567"/>
      </w:pPr>
      <w:r>
        <w:t>ИНН 6450925977, ОГРН _______________, КПП _________________</w:t>
      </w:r>
    </w:p>
    <w:p w:rsidR="00266F5C" w:rsidRDefault="00266F5C" w:rsidP="009E28D5">
      <w:pPr>
        <w:widowControl w:val="0"/>
        <w:ind w:firstLine="567"/>
      </w:pPr>
      <w:r>
        <w:t xml:space="preserve">Расчетный счет № ____________ в ____________________ </w:t>
      </w:r>
    </w:p>
    <w:p w:rsidR="00266F5C" w:rsidRDefault="00266F5C" w:rsidP="009E28D5">
      <w:pPr>
        <w:widowControl w:val="0"/>
        <w:ind w:firstLine="567"/>
      </w:pPr>
      <w:r>
        <w:t>Корреспондентский счет ______________________</w:t>
      </w:r>
    </w:p>
    <w:p w:rsidR="00266F5C" w:rsidRDefault="00266F5C" w:rsidP="009E28D5">
      <w:pPr>
        <w:widowControl w:val="0"/>
        <w:ind w:firstLine="567"/>
      </w:pPr>
      <w:r>
        <w:t>БИК ____________ ОКПО ______________</w:t>
      </w:r>
    </w:p>
    <w:p w:rsidR="00266F5C" w:rsidRDefault="00266F5C" w:rsidP="009E28D5">
      <w:pPr>
        <w:widowControl w:val="0"/>
        <w:ind w:firstLine="567"/>
      </w:pPr>
      <w:r>
        <w:t>Назначение платежа: «Обеспечение исполнения договора по закупке ____________ для нужд _____________ №________ лот №___, № закупки в ЕИС ________________.»</w:t>
      </w:r>
    </w:p>
    <w:p w:rsidR="00266F5C" w:rsidRDefault="00266F5C" w:rsidP="009E28D5">
      <w:pPr>
        <w:widowControl w:val="0"/>
        <w:ind w:firstLine="567"/>
      </w:pPr>
      <w:r>
        <w:t>8.10. Обеспечение исполнения настоящего договора будет возвращено Поставщику после завершения выполнения Поставщиком своих обязательств по настоящему договору не позднее чем через 60 дней с момента получения Покупателем соответствующего письменного требования Поставщика с указанием даты исполнения обязательств по договору и банковских реквизитов, по которым необходимо осуществить возврат денежных средств.</w:t>
      </w:r>
    </w:p>
    <w:p w:rsidR="00E1511E" w:rsidRPr="00554EF7" w:rsidRDefault="00E1511E" w:rsidP="009E28D5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 w:rsidRPr="00554EF7">
        <w:rPr>
          <w:b/>
        </w:rPr>
        <w:t>Обстоятельства непреодолимой силы</w:t>
      </w:r>
    </w:p>
    <w:p w:rsidR="00E1511E" w:rsidRPr="00554EF7" w:rsidRDefault="00E1511E" w:rsidP="009E28D5">
      <w:pPr>
        <w:widowControl w:val="0"/>
        <w:ind w:firstLine="567"/>
        <w:rPr>
          <w:spacing w:val="-4"/>
        </w:rPr>
      </w:pPr>
      <w:r w:rsidRPr="00554EF7">
        <w:rPr>
          <w:spacing w:val="-4"/>
        </w:rPr>
        <w:t>9.1. </w:t>
      </w:r>
      <w:r w:rsidRPr="00554EF7"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E1511E" w:rsidRPr="00554EF7" w:rsidRDefault="00E1511E" w:rsidP="009E28D5">
      <w:pPr>
        <w:widowControl w:val="0"/>
        <w:ind w:firstLine="567"/>
      </w:pPr>
      <w:r w:rsidRPr="00554EF7">
        <w:t xml:space="preserve"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</w:t>
      </w:r>
      <w:r w:rsidRPr="00554EF7">
        <w:rPr>
          <w:spacing w:val="-4"/>
        </w:rPr>
        <w:t>Извещение должно содержать данные о наступлении и о характере (виде) обстоятельств непреодолимой силы</w:t>
      </w:r>
      <w:r w:rsidRPr="00554EF7">
        <w:t>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E1511E" w:rsidRPr="00554EF7" w:rsidRDefault="00E1511E" w:rsidP="009E28D5">
      <w:pPr>
        <w:widowControl w:val="0"/>
        <w:ind w:firstLine="567"/>
      </w:pPr>
      <w:r w:rsidRPr="00554EF7"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E1511E" w:rsidRPr="00554EF7" w:rsidRDefault="00E1511E" w:rsidP="009E28D5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</w:pPr>
      <w:r w:rsidRPr="00554EF7">
        <w:t>9.2. В случаях, предусмотренных в пункте 9.1.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E1511E" w:rsidRPr="00554EF7" w:rsidRDefault="00E1511E" w:rsidP="009E28D5">
      <w:pPr>
        <w:widowControl w:val="0"/>
        <w:ind w:firstLine="567"/>
        <w:rPr>
          <w:spacing w:val="-4"/>
        </w:rPr>
      </w:pPr>
      <w:r w:rsidRPr="00554EF7">
        <w:rPr>
          <w:spacing w:val="-4"/>
        </w:rPr>
        <w:t>9.3.</w:t>
      </w:r>
      <w:r w:rsidR="00C35C37">
        <w:rPr>
          <w:spacing w:val="-4"/>
        </w:rPr>
        <w:t xml:space="preserve"> </w:t>
      </w:r>
      <w:r w:rsidRPr="00554EF7">
        <w:rPr>
          <w:spacing w:val="-4"/>
        </w:rPr>
        <w:t xml:space="preserve">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</w:t>
      </w:r>
      <w:r w:rsidRPr="00554EF7">
        <w:rPr>
          <w:spacing w:val="-4"/>
        </w:rPr>
        <w:lastRenderedPageBreak/>
        <w:t>непреодолимой силы в установленный Договором срок. 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E1511E" w:rsidRPr="00554EF7" w:rsidRDefault="00E1511E" w:rsidP="009E28D5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 w:rsidRPr="00554EF7">
        <w:rPr>
          <w:b/>
        </w:rPr>
        <w:t>Расторжение и отказ от исполнения Договора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10.1. Настоящий Договор может быть расторгнут по соглашению Сторон.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10.3. Покупатель вправе отказаться от исполнения Договора в одностороннем порядке в случаях:</w:t>
      </w:r>
    </w:p>
    <w:p w:rsidR="00E1511E" w:rsidRPr="00554EF7" w:rsidRDefault="00E1511E" w:rsidP="009E28D5">
      <w:pPr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567"/>
      </w:pPr>
      <w:r w:rsidRPr="00554EF7">
        <w:t>отказа Поставщика выполнять часть или весь объем поставок, определяемых п. 1.2 настоящего Договора;</w:t>
      </w:r>
    </w:p>
    <w:p w:rsidR="00E1511E" w:rsidRPr="00554EF7" w:rsidRDefault="00E1511E" w:rsidP="009E28D5">
      <w:pPr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567"/>
      </w:pPr>
      <w:r w:rsidRPr="00554EF7">
        <w:t>задержки Поставщиком начала поставок более, чем на 30 (тридцать) дней;</w:t>
      </w:r>
    </w:p>
    <w:p w:rsidR="00E1511E" w:rsidRPr="00554EF7" w:rsidRDefault="00E1511E" w:rsidP="009E28D5">
      <w:pPr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567"/>
      </w:pPr>
      <w:r w:rsidRPr="00554EF7">
        <w:t>систематического (более двух раз в течение трёх месяцев) нарушения Поставщиком сроков выполнения поставок, влекущего увеличение срока окончания поставок;</w:t>
      </w:r>
    </w:p>
    <w:p w:rsidR="00E1511E" w:rsidRPr="00554EF7" w:rsidRDefault="00E1511E" w:rsidP="009E28D5">
      <w:pPr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567"/>
      </w:pPr>
      <w:r w:rsidRPr="00554EF7">
        <w:t>несоблюдения Поставщиком требований по качеству товара, если замена соответствующего некачественного товара влечет задержку окончания поставок более чем на 60 (шестьдесят) дней;</w:t>
      </w:r>
    </w:p>
    <w:p w:rsidR="00E1511E" w:rsidRPr="00554EF7" w:rsidRDefault="00E1511E" w:rsidP="009E28D5">
      <w:pPr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567"/>
      </w:pPr>
      <w:r w:rsidRPr="00554EF7"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отзыва или аннулирования выданных сертификатов;</w:t>
      </w:r>
    </w:p>
    <w:p w:rsidR="00E1511E" w:rsidRPr="00554EF7" w:rsidRDefault="00E1511E" w:rsidP="009E28D5">
      <w:pPr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567"/>
      </w:pPr>
      <w:r w:rsidRPr="00554EF7"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E1511E" w:rsidRPr="00554EF7" w:rsidRDefault="00E1511E" w:rsidP="009E28D5">
      <w:pPr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567"/>
      </w:pPr>
      <w:r w:rsidRPr="00554EF7">
        <w:t>в иных случаях, прямо предусмотренных настоящим Договором и законодательством Российской Федерации.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Поставщика, и дата вступления в силу такого отказа.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В этом случае Покупатель может сделать следующий выбор:</w:t>
      </w:r>
    </w:p>
    <w:p w:rsidR="00E1511E" w:rsidRPr="00554EF7" w:rsidRDefault="00E1511E" w:rsidP="009E28D5">
      <w:pPr>
        <w:widowControl w:val="0"/>
        <w:numPr>
          <w:ilvl w:val="1"/>
          <w:numId w:val="23"/>
        </w:numPr>
        <w:tabs>
          <w:tab w:val="clear" w:pos="1440"/>
          <w:tab w:val="num" w:pos="720"/>
        </w:tabs>
        <w:ind w:left="0" w:right="-39" w:firstLine="567"/>
      </w:pPr>
      <w:r w:rsidRPr="00554EF7">
        <w:t xml:space="preserve">получить любую часть уже готового товара на условиях и по ценам Договора; </w:t>
      </w:r>
    </w:p>
    <w:p w:rsidR="00E1511E" w:rsidRPr="00554EF7" w:rsidRDefault="00E1511E" w:rsidP="009E28D5">
      <w:pPr>
        <w:widowControl w:val="0"/>
        <w:numPr>
          <w:ilvl w:val="1"/>
          <w:numId w:val="23"/>
        </w:numPr>
        <w:tabs>
          <w:tab w:val="clear" w:pos="1440"/>
          <w:tab w:val="num" w:pos="720"/>
        </w:tabs>
        <w:ind w:left="0" w:right="-39" w:firstLine="567"/>
      </w:pPr>
      <w:r w:rsidRPr="00554EF7">
        <w:t>отказаться от оставшегося товара и выплатить Поставщику согласованную сумму за частично поставленный товар.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>10.5. Поставщик вправе расторгнуть Договор в одностороннем порядке в случаях:</w:t>
      </w:r>
    </w:p>
    <w:p w:rsidR="00E1511E" w:rsidRPr="00554EF7" w:rsidRDefault="00E1511E" w:rsidP="009E28D5">
      <w:pPr>
        <w:widowControl w:val="0"/>
        <w:numPr>
          <w:ilvl w:val="2"/>
          <w:numId w:val="21"/>
        </w:numPr>
        <w:tabs>
          <w:tab w:val="clear" w:pos="2727"/>
          <w:tab w:val="num" w:pos="720"/>
        </w:tabs>
        <w:ind w:left="0" w:right="-39" w:firstLine="567"/>
      </w:pPr>
      <w:r w:rsidRPr="00554EF7">
        <w:t>задержки Покупателем расчетов за поставленный товар более чем на 90 (девяносто) дней;</w:t>
      </w:r>
    </w:p>
    <w:p w:rsidR="00E1511E" w:rsidRPr="00554EF7" w:rsidRDefault="00E1511E" w:rsidP="009E28D5">
      <w:pPr>
        <w:widowControl w:val="0"/>
        <w:numPr>
          <w:ilvl w:val="2"/>
          <w:numId w:val="21"/>
        </w:numPr>
        <w:tabs>
          <w:tab w:val="clear" w:pos="2727"/>
          <w:tab w:val="num" w:pos="720"/>
        </w:tabs>
        <w:ind w:left="0" w:right="-39" w:firstLine="567"/>
      </w:pPr>
      <w:r w:rsidRPr="00554EF7">
        <w:t>остановки Покупателем поставки, по причинам, не зависящим от Поставщика, на срок, превышающий 90 (девяносто) дней;</w:t>
      </w:r>
    </w:p>
    <w:p w:rsidR="00E1511E" w:rsidRPr="00554EF7" w:rsidRDefault="00E1511E" w:rsidP="009E28D5">
      <w:pPr>
        <w:widowControl w:val="0"/>
        <w:numPr>
          <w:ilvl w:val="2"/>
          <w:numId w:val="21"/>
        </w:numPr>
        <w:tabs>
          <w:tab w:val="clear" w:pos="2727"/>
          <w:tab w:val="num" w:pos="720"/>
        </w:tabs>
        <w:ind w:left="0" w:right="-39" w:firstLine="567"/>
      </w:pPr>
      <w:r w:rsidRPr="00554EF7">
        <w:t>если в отношении Покупателя введены процедуры банкротства.</w:t>
      </w:r>
    </w:p>
    <w:p w:rsidR="00E1511E" w:rsidRPr="00554EF7" w:rsidRDefault="00E1511E" w:rsidP="009E28D5">
      <w:pPr>
        <w:widowControl w:val="0"/>
        <w:ind w:right="-39" w:firstLine="567"/>
      </w:pPr>
      <w:r w:rsidRPr="00554EF7">
        <w:t xml:space="preserve"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</w:t>
      </w:r>
      <w:r w:rsidRPr="00554EF7">
        <w:lastRenderedPageBreak/>
        <w:t xml:space="preserve">обязательств по Договору. </w:t>
      </w:r>
    </w:p>
    <w:p w:rsidR="00E1511E" w:rsidRPr="00554EF7" w:rsidRDefault="00E1511E" w:rsidP="009E28D5">
      <w:pPr>
        <w:widowControl w:val="0"/>
        <w:ind w:right="-44" w:firstLine="567"/>
      </w:pPr>
      <w:r w:rsidRPr="00554EF7">
        <w:t>10.6. В случае неисполнения Поставщиком обязанностей, установленных п. 4.15. настоящего Договора, Покупатель вправе в одностороннем внесудебном порядке отказаться от исполнения настоящего Договора, письменно уведомив об этом Поставщика. Договор считается расторгнутым по истечении 5 (пяти) календарных дней с момента получения Поставщиком указанного письменного уведомления Покупателя.</w:t>
      </w:r>
    </w:p>
    <w:p w:rsidR="00E1511E" w:rsidRPr="00554EF7" w:rsidRDefault="00E1511E" w:rsidP="009E28D5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 w:rsidRPr="00554EF7">
        <w:rPr>
          <w:b/>
        </w:rPr>
        <w:t>Разрешение споров</w:t>
      </w:r>
    </w:p>
    <w:p w:rsidR="00E1511E" w:rsidRPr="00554EF7" w:rsidRDefault="00E1511E" w:rsidP="009E28D5">
      <w:pPr>
        <w:widowControl w:val="0"/>
        <w:ind w:firstLine="567"/>
        <w:rPr>
          <w:i/>
        </w:rPr>
      </w:pPr>
      <w:r w:rsidRPr="00554EF7">
        <w:rPr>
          <w:bCs/>
          <w:i/>
          <w:iCs/>
        </w:rPr>
        <w:t>При заключении Договора с юридическими лицами:</w:t>
      </w:r>
    </w:p>
    <w:p w:rsidR="00E1511E" w:rsidRPr="00554EF7" w:rsidRDefault="00E1511E" w:rsidP="009E28D5">
      <w:pPr>
        <w:widowControl w:val="0"/>
        <w:ind w:firstLine="567"/>
        <w:contextualSpacing/>
        <w:rPr>
          <w:bCs/>
        </w:rPr>
      </w:pPr>
      <w:r w:rsidRPr="00554EF7">
        <w:t>11.1. </w:t>
      </w:r>
      <w:r w:rsidRPr="00554EF7">
        <w:rPr>
          <w:bCs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в Арбитражном суде </w:t>
      </w:r>
      <w:r w:rsidR="006E151C">
        <w:rPr>
          <w:bCs/>
        </w:rPr>
        <w:t>Саратов</w:t>
      </w:r>
      <w:r w:rsidR="00F629B3">
        <w:rPr>
          <w:bCs/>
        </w:rPr>
        <w:t>ской</w:t>
      </w:r>
      <w:r w:rsidR="00266F5C">
        <w:rPr>
          <w:bCs/>
        </w:rPr>
        <w:t xml:space="preserve"> </w:t>
      </w:r>
      <w:r w:rsidR="000500A6">
        <w:rPr>
          <w:bCs/>
        </w:rPr>
        <w:t>области</w:t>
      </w:r>
      <w:r w:rsidRPr="00554EF7">
        <w:rPr>
          <w:bCs/>
        </w:rPr>
        <w:t xml:space="preserve">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E1511E" w:rsidRPr="00554EF7" w:rsidRDefault="00E1511E" w:rsidP="009E28D5">
      <w:pPr>
        <w:widowControl w:val="0"/>
        <w:ind w:firstLine="567"/>
        <w:contextualSpacing/>
        <w:rPr>
          <w:bCs/>
        </w:rPr>
      </w:pPr>
      <w:r w:rsidRPr="00554EF7">
        <w:rPr>
          <w:bCs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E1511E" w:rsidRPr="00554EF7" w:rsidRDefault="00E1511E" w:rsidP="009E28D5">
      <w:pPr>
        <w:widowControl w:val="0"/>
        <w:ind w:firstLine="567"/>
        <w:contextualSpacing/>
        <w:rPr>
          <w:bCs/>
        </w:rPr>
      </w:pPr>
      <w:r w:rsidRPr="00554EF7">
        <w:rPr>
          <w:bCs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E1511E" w:rsidRPr="00554EF7" w:rsidRDefault="00E1511E" w:rsidP="009E28D5">
      <w:pPr>
        <w:widowControl w:val="0"/>
        <w:ind w:firstLine="567"/>
        <w:contextualSpacing/>
        <w:rPr>
          <w:bCs/>
        </w:rPr>
      </w:pPr>
      <w:r w:rsidRPr="00554EF7">
        <w:rPr>
          <w:bCs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3F530D" w:rsidRPr="00841FF6" w:rsidRDefault="003F530D" w:rsidP="009E28D5">
      <w:pPr>
        <w:widowControl w:val="0"/>
        <w:ind w:firstLine="567"/>
        <w:rPr>
          <w:u w:val="single"/>
        </w:rPr>
      </w:pPr>
      <w:r>
        <w:t>Покупатель</w:t>
      </w:r>
      <w:r w:rsidRPr="00D16B40">
        <w:t>:</w:t>
      </w:r>
      <w:r w:rsidRPr="00273041">
        <w:rPr>
          <w:bCs/>
          <w:color w:val="0000FF"/>
        </w:rPr>
        <w:t xml:space="preserve"> </w:t>
      </w:r>
      <w:proofErr w:type="spellStart"/>
      <w:r w:rsidRPr="00841FF6">
        <w:rPr>
          <w:bCs/>
          <w:u w:val="single"/>
        </w:rPr>
        <w:t>sa</w:t>
      </w:r>
      <w:proofErr w:type="spellEnd"/>
      <w:r w:rsidRPr="00841FF6">
        <w:rPr>
          <w:bCs/>
          <w:u w:val="single"/>
        </w:rPr>
        <w:t>.</w:t>
      </w:r>
      <w:proofErr w:type="spellStart"/>
      <w:r w:rsidR="00EF6C02" w:rsidRPr="00841FF6">
        <w:rPr>
          <w:bCs/>
          <w:u w:val="single"/>
          <w:lang w:val="en-US"/>
        </w:rPr>
        <w:t>zubihin</w:t>
      </w:r>
      <w:proofErr w:type="spellEnd"/>
      <w:r w:rsidRPr="00841FF6">
        <w:rPr>
          <w:bCs/>
          <w:u w:val="single"/>
        </w:rPr>
        <w:t>@mrsk-volgi.ru</w:t>
      </w:r>
    </w:p>
    <w:p w:rsidR="003F530D" w:rsidRDefault="003F530D" w:rsidP="009E28D5">
      <w:pPr>
        <w:widowControl w:val="0"/>
        <w:ind w:firstLine="567"/>
      </w:pPr>
      <w:r>
        <w:t>Поставщик</w:t>
      </w:r>
      <w:r w:rsidRPr="00D16B40">
        <w:t>: (адрес электронной почты).</w:t>
      </w:r>
    </w:p>
    <w:p w:rsidR="00E1511E" w:rsidRDefault="00E1511E" w:rsidP="009E28D5">
      <w:pPr>
        <w:widowControl w:val="0"/>
        <w:ind w:firstLine="567"/>
        <w:rPr>
          <w:i/>
          <w:iCs/>
        </w:rPr>
      </w:pPr>
      <w:r w:rsidRPr="009E28D5">
        <w:t>11.2. </w:t>
      </w:r>
      <w:r w:rsidR="000B183E" w:rsidRPr="009E28D5">
        <w:t xml:space="preserve">Досудебный </w:t>
      </w:r>
      <w:r w:rsidR="000B183E">
        <w:t xml:space="preserve">порядок урегулирования спора является обязательным. Срок ответа на претензию - </w:t>
      </w:r>
      <w:r w:rsidR="00602047">
        <w:t>10</w:t>
      </w:r>
      <w:r w:rsidR="000B183E">
        <w:t xml:space="preserve"> календарных дней со дня ее получения.</w:t>
      </w:r>
      <w:r w:rsidR="000B183E">
        <w:rPr>
          <w:i/>
          <w:iCs/>
        </w:rPr>
        <w:t xml:space="preserve"> </w:t>
      </w:r>
      <w:r w:rsidR="000B183E">
        <w:t>Спор по имущественным требованиям</w:t>
      </w:r>
      <w:r w:rsidR="000B183E">
        <w:rPr>
          <w:i/>
          <w:iCs/>
        </w:rPr>
        <w:t xml:space="preserve"> </w:t>
      </w:r>
      <w:r w:rsidR="00EF6C02">
        <w:t xml:space="preserve">АО «Энергосервис </w:t>
      </w:r>
      <w:r w:rsidR="00C35C37">
        <w:t xml:space="preserve">Волги» </w:t>
      </w:r>
      <w:r w:rsidR="00C35C37" w:rsidRPr="00C35C37">
        <w:rPr>
          <w:iCs/>
          <w:spacing w:val="-2"/>
        </w:rPr>
        <w:t>может</w:t>
      </w:r>
      <w:r w:rsidR="000B183E" w:rsidRPr="00C35C37">
        <w:t xml:space="preserve"> </w:t>
      </w:r>
      <w:r w:rsidR="000B183E">
        <w:t>быть передан на разрешение суда по истечении</w:t>
      </w:r>
      <w:r w:rsidR="00602047">
        <w:t xml:space="preserve"> 30 </w:t>
      </w:r>
      <w:r w:rsidR="000B183E">
        <w:t xml:space="preserve">календарных дней с момента направления </w:t>
      </w:r>
      <w:r w:rsidR="00EF6C02">
        <w:t xml:space="preserve">АО «Энергосервис Волги» </w:t>
      </w:r>
      <w:r w:rsidR="000B183E">
        <w:t xml:space="preserve">претензии (требования) </w:t>
      </w:r>
      <w:r w:rsidR="000B183E" w:rsidRPr="00C35C37">
        <w:rPr>
          <w:iCs/>
        </w:rPr>
        <w:t>Контрагенту.</w:t>
      </w:r>
    </w:p>
    <w:p w:rsidR="00CD5003" w:rsidRDefault="00CD5003" w:rsidP="009E28D5">
      <w:pPr>
        <w:widowControl w:val="0"/>
        <w:ind w:firstLine="567"/>
        <w:rPr>
          <w:i/>
          <w:iCs/>
        </w:rPr>
      </w:pPr>
    </w:p>
    <w:p w:rsidR="00CD5003" w:rsidRPr="00CD5003" w:rsidRDefault="00CD5003" w:rsidP="009E28D5">
      <w:pPr>
        <w:widowControl w:val="0"/>
        <w:ind w:firstLine="567"/>
        <w:rPr>
          <w:bCs/>
          <w:i/>
          <w:color w:val="5B9BD5" w:themeColor="accent1"/>
        </w:rPr>
      </w:pPr>
      <w:r w:rsidRPr="00CD5003">
        <w:rPr>
          <w:bCs/>
          <w:i/>
          <w:color w:val="5B9BD5" w:themeColor="accent1"/>
        </w:rPr>
        <w:t>При заключении Договора между ДЗО ПАО «Россети»:</w:t>
      </w:r>
    </w:p>
    <w:p w:rsidR="00CD5003" w:rsidRPr="00CD5003" w:rsidRDefault="00CD5003" w:rsidP="009E28D5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11.</w:t>
      </w:r>
      <w:r w:rsidR="00FC4086">
        <w:rPr>
          <w:bCs/>
          <w:color w:val="5B9BD5" w:themeColor="accent1"/>
        </w:rPr>
        <w:t>1</w:t>
      </w:r>
      <w:r w:rsidRPr="00CD5003">
        <w:rPr>
          <w:bCs/>
          <w:color w:val="5B9BD5" w:themeColor="accent1"/>
        </w:rPr>
        <w:t>. 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путём переговоров.</w:t>
      </w:r>
    </w:p>
    <w:p w:rsidR="00CD5003" w:rsidRPr="00CD5003" w:rsidRDefault="00CD5003" w:rsidP="009E28D5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11.</w:t>
      </w:r>
      <w:r w:rsidR="00FC4086">
        <w:rPr>
          <w:bCs/>
          <w:color w:val="5B9BD5" w:themeColor="accent1"/>
        </w:rPr>
        <w:t>2</w:t>
      </w:r>
      <w:r w:rsidRPr="00CD5003">
        <w:rPr>
          <w:bCs/>
          <w:color w:val="5B9BD5" w:themeColor="accent1"/>
        </w:rPr>
        <w:t xml:space="preserve">. В случае невозможности урегулировать возникший спор путем переговоров, он подлежит разрешению путем применения альтернативной процедуры урегулирования споров (медиации) на условиях и в порядке, установленном законодательством и Регламентом рассмотрения и урегулирования споров </w:t>
      </w:r>
    </w:p>
    <w:p w:rsidR="00CD5003" w:rsidRPr="00CD5003" w:rsidRDefault="00CD5003" w:rsidP="009E28D5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и конфликтов интересов в группе компаний «Россети», утвержденным решением Совета директоров _____________ от _____ № _____.</w:t>
      </w:r>
    </w:p>
    <w:p w:rsidR="00CD5003" w:rsidRPr="00CD5003" w:rsidRDefault="00CD5003" w:rsidP="009E28D5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11.</w:t>
      </w:r>
      <w:r w:rsidR="00FC4086">
        <w:rPr>
          <w:bCs/>
          <w:color w:val="5B9BD5" w:themeColor="accent1"/>
        </w:rPr>
        <w:t>3</w:t>
      </w:r>
      <w:r w:rsidRPr="00CD5003">
        <w:rPr>
          <w:bCs/>
          <w:color w:val="5B9BD5" w:themeColor="accent1"/>
        </w:rPr>
        <w:t>. При недостижении сторонами соглашения об урегулировании спора путем медиации, он подлежит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CD5003" w:rsidRPr="00CD5003" w:rsidRDefault="00CD5003" w:rsidP="009E28D5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CD5003" w:rsidRPr="00CD5003" w:rsidRDefault="00CD5003" w:rsidP="009E28D5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CD5003" w:rsidRPr="00CD5003" w:rsidRDefault="00CD5003" w:rsidP="009E28D5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CD5003" w:rsidRPr="00CD5003" w:rsidRDefault="00CD5003" w:rsidP="009E28D5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(наименование Стороны): (адрес электронной почты);</w:t>
      </w:r>
    </w:p>
    <w:p w:rsidR="00CD5003" w:rsidRPr="00CD5003" w:rsidRDefault="00CD5003" w:rsidP="009E28D5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(наименование Стороны): (адрес электронной почты).</w:t>
      </w:r>
    </w:p>
    <w:p w:rsidR="00CD5003" w:rsidRPr="00080A73" w:rsidRDefault="00CD5003" w:rsidP="009E28D5">
      <w:pPr>
        <w:widowControl w:val="0"/>
        <w:ind w:firstLine="567"/>
        <w:rPr>
          <w:bCs/>
          <w:i/>
          <w:color w:val="FF0000"/>
        </w:rPr>
      </w:pPr>
    </w:p>
    <w:p w:rsidR="00E1511E" w:rsidRPr="00554EF7" w:rsidRDefault="00E1511E" w:rsidP="009E28D5">
      <w:pPr>
        <w:widowControl w:val="0"/>
        <w:tabs>
          <w:tab w:val="left" w:pos="993"/>
        </w:tabs>
        <w:spacing w:before="120"/>
        <w:ind w:firstLine="567"/>
        <w:rPr>
          <w:bCs/>
          <w:i/>
          <w:iCs/>
        </w:rPr>
      </w:pPr>
      <w:r w:rsidRPr="00554EF7">
        <w:rPr>
          <w:bCs/>
          <w:i/>
          <w:iCs/>
        </w:rPr>
        <w:t>При заключении Договора с физическими лицами:</w:t>
      </w:r>
    </w:p>
    <w:p w:rsidR="00E1511E" w:rsidRPr="00554EF7" w:rsidRDefault="00CD5003" w:rsidP="009E28D5">
      <w:pPr>
        <w:widowControl w:val="0"/>
        <w:ind w:firstLine="567"/>
      </w:pPr>
      <w:r>
        <w:lastRenderedPageBreak/>
        <w:t>11.</w:t>
      </w:r>
      <w:r w:rsidR="00FC4086">
        <w:t>1</w:t>
      </w:r>
      <w:r w:rsidR="00E1511E" w:rsidRPr="00554EF7">
        <w:t>.</w:t>
      </w:r>
      <w:r w:rsidR="00E1511E" w:rsidRPr="00554EF7">
        <w:rPr>
          <w:lang w:val="en-US"/>
        </w:rPr>
        <w:t> </w:t>
      </w:r>
      <w:r w:rsidR="00E1511E" w:rsidRPr="00554EF7">
        <w:t>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путём переговоров</w:t>
      </w:r>
      <w:r w:rsidR="00E1511E" w:rsidRPr="00554EF7">
        <w:rPr>
          <w:spacing w:val="-4"/>
        </w:rPr>
        <w:t>.</w:t>
      </w:r>
    </w:p>
    <w:p w:rsidR="00E1511E" w:rsidRPr="00554EF7" w:rsidRDefault="00CD5003" w:rsidP="009E28D5">
      <w:pPr>
        <w:widowControl w:val="0"/>
        <w:tabs>
          <w:tab w:val="left" w:pos="993"/>
        </w:tabs>
        <w:ind w:firstLine="567"/>
        <w:rPr>
          <w:iCs/>
        </w:rPr>
      </w:pPr>
      <w:r>
        <w:t>11.</w:t>
      </w:r>
      <w:r w:rsidR="00FC4086">
        <w:t>2</w:t>
      </w:r>
      <w:r w:rsidR="00E1511E" w:rsidRPr="00554EF7">
        <w:t>.</w:t>
      </w:r>
      <w:r w:rsidR="00E1511E" w:rsidRPr="00554EF7">
        <w:rPr>
          <w:lang w:val="en-US"/>
        </w:rPr>
        <w:t> </w:t>
      </w:r>
      <w:r w:rsidR="00E1511E" w:rsidRPr="00554EF7">
        <w:rPr>
          <w:spacing w:val="-4"/>
        </w:rPr>
        <w:t>В случае невозможности урегулировать спор путем переговоров, в</w:t>
      </w:r>
      <w:r w:rsidR="00E1511E" w:rsidRPr="00554EF7">
        <w:rPr>
          <w:iCs/>
        </w:rPr>
        <w:t xml:space="preserve">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 общей юрисдикции по месту </w:t>
      </w:r>
      <w:r w:rsidR="00EF6C02">
        <w:rPr>
          <w:iCs/>
        </w:rPr>
        <w:t>г. Саратов</w:t>
      </w:r>
      <w:r w:rsidR="00E1511E" w:rsidRPr="00554EF7">
        <w:rPr>
          <w:iCs/>
        </w:rPr>
        <w:t>.</w:t>
      </w:r>
    </w:p>
    <w:p w:rsidR="00E1511E" w:rsidRPr="00554EF7" w:rsidRDefault="00CD5003" w:rsidP="009E28D5">
      <w:pPr>
        <w:widowControl w:val="0"/>
        <w:tabs>
          <w:tab w:val="left" w:pos="993"/>
        </w:tabs>
        <w:ind w:firstLine="567"/>
        <w:rPr>
          <w:iCs/>
        </w:rPr>
      </w:pPr>
      <w:r>
        <w:rPr>
          <w:rFonts w:eastAsia="Calibri"/>
          <w:iCs/>
        </w:rPr>
        <w:t>11.</w:t>
      </w:r>
      <w:r w:rsidR="00FC4086">
        <w:rPr>
          <w:rFonts w:eastAsia="Calibri"/>
          <w:iCs/>
        </w:rPr>
        <w:t>3</w:t>
      </w:r>
      <w:r w:rsidR="00E1511E" w:rsidRPr="00554EF7">
        <w:rPr>
          <w:rFonts w:eastAsia="Calibri"/>
          <w:iCs/>
        </w:rPr>
        <w:t>.</w:t>
      </w:r>
      <w:r w:rsidR="00E1511E" w:rsidRPr="00554EF7">
        <w:rPr>
          <w:rFonts w:eastAsia="Calibri"/>
          <w:iCs/>
          <w:lang w:val="en-US"/>
        </w:rPr>
        <w:t> </w:t>
      </w:r>
      <w:r w:rsidR="00E1511E" w:rsidRPr="00554EF7">
        <w:rPr>
          <w:rFonts w:eastAsia="Calibri"/>
          <w:iCs/>
        </w:rPr>
        <w:t xml:space="preserve">До обращения в суд за разрешением спора Стороны обязуются соблюсти претензионный порядок урегулирования споров. Срок рассмотрения претензий </w:t>
      </w:r>
      <w:r w:rsidR="003F530D">
        <w:rPr>
          <w:rFonts w:eastAsia="Calibri"/>
          <w:iCs/>
        </w:rPr>
        <w:t>10</w:t>
      </w:r>
      <w:r w:rsidR="00E1511E" w:rsidRPr="00554EF7">
        <w:rPr>
          <w:rFonts w:eastAsia="Calibri"/>
          <w:iCs/>
        </w:rPr>
        <w:t xml:space="preserve"> календарных дней со дня предъявления претензии.</w:t>
      </w:r>
    </w:p>
    <w:p w:rsidR="003F530D" w:rsidRPr="00122C26" w:rsidRDefault="003F530D" w:rsidP="009E28D5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 w:rsidRPr="00122C26">
        <w:rPr>
          <w:b/>
        </w:rPr>
        <w:t>АНТИКОРРУПЦИОННАЯ ОГОВОРКА. ИНФОРМАЦИЯ О СОБСТВЕННИКАХ. ИНСАЙДЕРСКАЯ ИНФОРМАЦИЯ</w:t>
      </w:r>
    </w:p>
    <w:p w:rsidR="003F530D" w:rsidRPr="00122C26" w:rsidRDefault="003F530D" w:rsidP="004F3DC9">
      <w:pPr>
        <w:widowControl w:val="0"/>
        <w:snapToGrid w:val="0"/>
        <w:ind w:firstLine="567"/>
      </w:pPr>
      <w:r w:rsidRPr="00122C26">
        <w:t>1</w:t>
      </w:r>
      <w:r>
        <w:t>2</w:t>
      </w:r>
      <w:r w:rsidRPr="00122C26">
        <w:t>.1.</w:t>
      </w:r>
      <w:r w:rsidRPr="00122C26">
        <w:tab/>
        <w:t xml:space="preserve">Поставщику известно о том, что </w:t>
      </w:r>
      <w:r>
        <w:t>Покупатель</w:t>
      </w:r>
      <w:r w:rsidRPr="00122C26">
        <w:t xml:space="preserve">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23.09.2014 № 496),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3F530D" w:rsidRPr="009F5422" w:rsidRDefault="003F530D" w:rsidP="004F3DC9">
      <w:pPr>
        <w:widowControl w:val="0"/>
        <w:snapToGrid w:val="0"/>
        <w:ind w:firstLine="567"/>
      </w:pPr>
      <w:r w:rsidRPr="009F5422">
        <w:t>Поставщик настоящим подтверждает, что он ознакомился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</w:t>
      </w:r>
      <w:r w:rsidR="00AE7601" w:rsidRPr="009F5422">
        <w:t>Россети Волга</w:t>
      </w:r>
      <w:r w:rsidRPr="009F5422">
        <w:t>» по адресу</w:t>
      </w:r>
      <w:r w:rsidRPr="00841FF6">
        <w:t xml:space="preserve">: </w:t>
      </w:r>
      <w:hyperlink r:id="rId7" w:history="1">
        <w:r w:rsidR="00FC4086" w:rsidRPr="00841FF6">
          <w:rPr>
            <w:rStyle w:val="ac"/>
            <w:color w:val="auto"/>
          </w:rPr>
          <w:t>http://www.</w:t>
        </w:r>
        <w:proofErr w:type="spellStart"/>
        <w:r w:rsidR="00FC4086" w:rsidRPr="00841FF6">
          <w:rPr>
            <w:rStyle w:val="ac"/>
            <w:color w:val="auto"/>
            <w:lang w:val="en-US"/>
          </w:rPr>
          <w:t>rossetivolga</w:t>
        </w:r>
        <w:proofErr w:type="spellEnd"/>
        <w:r w:rsidR="00FC4086" w:rsidRPr="00841FF6">
          <w:rPr>
            <w:rStyle w:val="ac"/>
            <w:color w:val="auto"/>
          </w:rPr>
          <w:t>.ru/ru/</w:t>
        </w:r>
        <w:proofErr w:type="spellStart"/>
        <w:r w:rsidR="00FC4086" w:rsidRPr="00841FF6">
          <w:rPr>
            <w:rStyle w:val="ac"/>
            <w:color w:val="auto"/>
          </w:rPr>
          <w:t>o_kompanii</w:t>
        </w:r>
        <w:proofErr w:type="spellEnd"/>
        <w:r w:rsidR="00FC4086" w:rsidRPr="00841FF6">
          <w:rPr>
            <w:rStyle w:val="ac"/>
            <w:color w:val="auto"/>
          </w:rPr>
          <w:t>/antikorrup</w:t>
        </w:r>
      </w:hyperlink>
      <w:r w:rsidRPr="00841FF6">
        <w:t xml:space="preserve">), </w:t>
      </w:r>
      <w:r w:rsidRPr="009F5422">
        <w:t>полностью принимает положения Антикоррупционной политики ПАО «Россети» и ДЗО 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3F530D" w:rsidRPr="00122C26" w:rsidRDefault="003F530D" w:rsidP="004F3DC9">
      <w:pPr>
        <w:widowControl w:val="0"/>
        <w:ind w:firstLine="567"/>
      </w:pPr>
      <w:r w:rsidRPr="00122C26"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</w:t>
      </w:r>
      <w:r>
        <w:t xml:space="preserve"> денежных средств или ценностей</w:t>
      </w:r>
      <w:r w:rsidRPr="00122C26">
        <w:t xml:space="preserve"> </w:t>
      </w:r>
      <w:r>
        <w:t>(прямо или косвенно)</w:t>
      </w:r>
      <w:r w:rsidRPr="00122C26">
        <w:t xml:space="preserve">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122C26">
        <w:rPr>
          <w:i/>
        </w:rPr>
        <w:t>.</w:t>
      </w:r>
    </w:p>
    <w:p w:rsidR="003F530D" w:rsidRPr="00122C26" w:rsidRDefault="003F530D" w:rsidP="004F3DC9">
      <w:pPr>
        <w:widowControl w:val="0"/>
        <w:autoSpaceDE w:val="0"/>
        <w:autoSpaceDN w:val="0"/>
        <w:adjustRightInd w:val="0"/>
        <w:ind w:firstLine="567"/>
      </w:pPr>
      <w:r w:rsidRPr="00122C26"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122C26">
        <w:rPr>
          <w:lang w:val="en-US"/>
        </w:rPr>
        <w:t> </w:t>
      </w:r>
      <w:r w:rsidRPr="00122C26">
        <w:t>направленным на обеспечение выполнения этим работником каких-либо действий в пользу стимулирующей его Стороны (Поставщик и Покупатель).</w:t>
      </w:r>
    </w:p>
    <w:p w:rsidR="003F530D" w:rsidRPr="00122C26" w:rsidRDefault="003F530D" w:rsidP="004F3DC9">
      <w:pPr>
        <w:widowControl w:val="0"/>
        <w:autoSpaceDE w:val="0"/>
        <w:autoSpaceDN w:val="0"/>
        <w:adjustRightInd w:val="0"/>
        <w:ind w:firstLine="567"/>
      </w:pPr>
      <w:r w:rsidRPr="00122C26">
        <w:t xml:space="preserve">В случае возникновения у одной из Сторон подозрений, что произошло или может произойти нарушение каких-либо положений </w:t>
      </w:r>
      <w:r w:rsidR="009F5422">
        <w:t>абзацев</w:t>
      </w:r>
      <w:r w:rsidRPr="00122C26">
        <w:t xml:space="preserve">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</w:t>
      </w:r>
      <w:r>
        <w:t>е</w:t>
      </w:r>
      <w:r w:rsidRPr="00122C26">
        <w:t xml:space="preserve"> не произошло или не произойдет.</w:t>
      </w:r>
      <w:r w:rsidRPr="00122C26">
        <w:rPr>
          <w:b/>
          <w:bCs/>
        </w:rPr>
        <w:t xml:space="preserve"> </w:t>
      </w:r>
      <w:r w:rsidRPr="00122C26">
        <w:rPr>
          <w:bCs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3F530D" w:rsidRPr="00122C26" w:rsidRDefault="003F530D" w:rsidP="004F3DC9">
      <w:pPr>
        <w:widowControl w:val="0"/>
        <w:autoSpaceDE w:val="0"/>
        <w:autoSpaceDN w:val="0"/>
        <w:adjustRightInd w:val="0"/>
        <w:ind w:firstLine="567"/>
      </w:pPr>
      <w:r w:rsidRPr="00122C26"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t>абзацев</w:t>
      </w:r>
      <w:r w:rsidRPr="00122C26">
        <w:t xml:space="preserve"> 1, 2 Антикоррупционной оговорки любой из Сторон, аффилированными лицами, работниками или посредниками.</w:t>
      </w:r>
    </w:p>
    <w:p w:rsidR="003F530D" w:rsidRDefault="003F530D" w:rsidP="004F3DC9">
      <w:pPr>
        <w:widowControl w:val="0"/>
        <w:ind w:firstLine="567"/>
      </w:pPr>
      <w:r w:rsidRPr="00122C26">
        <w:t xml:space="preserve">В случае нарушения одной из Сторон обязательств по соблюдению требований Антикоррупционной политики, предусмотренных </w:t>
      </w:r>
      <w:r>
        <w:t>абзацами</w:t>
      </w:r>
      <w:r w:rsidRPr="00122C26">
        <w:t xml:space="preserve"> 1, 2 </w:t>
      </w:r>
      <w:r w:rsidRPr="00122C26">
        <w:rPr>
          <w:spacing w:val="-2"/>
        </w:rPr>
        <w:t>Антикоррупционной оговорки, и обязательств воздерживаться от запрещенных</w:t>
      </w:r>
      <w:r w:rsidRPr="00122C26">
        <w:t xml:space="preserve"> в </w:t>
      </w:r>
      <w:r>
        <w:t>абзац</w:t>
      </w:r>
      <w:r w:rsidRPr="00122C26">
        <w:t xml:space="preserve">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Поставщик или Покупатель имеет право расторгнуть настоящий Договор в одностороннем порядке, полностью или в части, направив письменное уведомление о </w:t>
      </w:r>
      <w:r w:rsidRPr="00122C26">
        <w:lastRenderedPageBreak/>
        <w:t>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3F530D" w:rsidRDefault="003F530D" w:rsidP="004F3DC9">
      <w:pPr>
        <w:widowControl w:val="0"/>
        <w:ind w:firstLine="567"/>
      </w:pPr>
    </w:p>
    <w:p w:rsidR="003F530D" w:rsidRPr="00B65816" w:rsidRDefault="003F530D" w:rsidP="004F3DC9">
      <w:pPr>
        <w:widowControl w:val="0"/>
        <w:ind w:firstLine="567"/>
        <w:rPr>
          <w:i/>
          <w:color w:val="5B9BD5" w:themeColor="accent1"/>
        </w:rPr>
      </w:pPr>
      <w:r w:rsidRPr="00B65816">
        <w:rPr>
          <w:i/>
          <w:color w:val="5B9BD5" w:themeColor="accent1"/>
        </w:rPr>
        <w:t>Для договоров, заключаемых между ДЗО ПАО «Россети»</w:t>
      </w:r>
    </w:p>
    <w:p w:rsidR="003F530D" w:rsidRPr="00B65816" w:rsidRDefault="003F530D" w:rsidP="004F3DC9">
      <w:pPr>
        <w:widowControl w:val="0"/>
        <w:ind w:firstLine="567"/>
        <w:rPr>
          <w:color w:val="5B9BD5" w:themeColor="accent1"/>
        </w:rPr>
      </w:pPr>
      <w:r w:rsidRPr="00B65816">
        <w:rPr>
          <w:color w:val="5B9BD5" w:themeColor="accent1"/>
        </w:rPr>
        <w:t>12.</w:t>
      </w:r>
      <w:r w:rsidR="00F11821">
        <w:rPr>
          <w:color w:val="5B9BD5" w:themeColor="accent1"/>
        </w:rPr>
        <w:t>2</w:t>
      </w:r>
      <w:r w:rsidRPr="00B65816">
        <w:rPr>
          <w:color w:val="5B9BD5" w:themeColor="accent1"/>
        </w:rPr>
        <w:t>. Сторонам известно о том, что они реализуют требования статьи 13.3 Федерального закона от 25.12.2008 № 273-ФЗ «О противодействии коррупции», принимают меры по предупреждению коррупции, присоединились к Антикоррупционной хартии российского бизнеса (свидетельство от 23.09.2014 № 496), включены в Реестр надежных партнеров, ведут Антикоррупционную политику и развивают не</w:t>
      </w:r>
      <w:r w:rsidR="00EF6C02">
        <w:rPr>
          <w:color w:val="5B9BD5" w:themeColor="accent1"/>
        </w:rPr>
        <w:t xml:space="preserve"> </w:t>
      </w:r>
      <w:r w:rsidRPr="00B65816">
        <w:rPr>
          <w:color w:val="5B9BD5" w:themeColor="accent1"/>
        </w:rPr>
        <w:t>допускающую коррупционных проявлений культуру, поддерживают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3F530D" w:rsidRPr="00B65816" w:rsidRDefault="003F530D" w:rsidP="004F3DC9">
      <w:pPr>
        <w:widowControl w:val="0"/>
        <w:ind w:firstLine="567"/>
        <w:rPr>
          <w:color w:val="5B9BD5" w:themeColor="accent1"/>
        </w:rPr>
      </w:pPr>
      <w:r w:rsidRPr="00B65816">
        <w:rPr>
          <w:color w:val="5B9BD5" w:themeColor="accent1"/>
        </w:rPr>
        <w:t>Стороны настоящим подтверждают, что они ознакомились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(указывается наименование ДЗО ПАО «Россети») по адресу: http://www._____,  полностью принимают положения Антикоррупционной политики ПАО «Россети» и ДЗО «ПАО «Россети» и обязуются обеспечивать соблюдение ее требований как со своей стороны, так и со стороны аффилированных с ними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3F530D" w:rsidRPr="00B65816" w:rsidRDefault="003F530D" w:rsidP="004F3DC9">
      <w:pPr>
        <w:widowControl w:val="0"/>
        <w:ind w:firstLine="567"/>
        <w:rPr>
          <w:color w:val="5B9BD5" w:themeColor="accent1"/>
        </w:rPr>
      </w:pPr>
      <w:r w:rsidRPr="00B65816">
        <w:rPr>
          <w:color w:val="5B9BD5" w:themeColor="accent1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3F530D" w:rsidRPr="00B65816" w:rsidRDefault="003F530D" w:rsidP="004F3DC9">
      <w:pPr>
        <w:widowControl w:val="0"/>
        <w:ind w:firstLine="567"/>
        <w:rPr>
          <w:color w:val="5B9BD5" w:themeColor="accent1"/>
        </w:rPr>
      </w:pPr>
      <w:r w:rsidRPr="00B65816">
        <w:rPr>
          <w:color w:val="5B9BD5" w:themeColor="accent1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 (</w:t>
      </w:r>
      <w:r w:rsidR="00EF6C02" w:rsidRPr="00841FF6">
        <w:rPr>
          <w:color w:val="5B9BD5" w:themeColor="accent1"/>
        </w:rPr>
        <w:t xml:space="preserve">АО «Энергосервис Волги» </w:t>
      </w:r>
      <w:r w:rsidRPr="00B65816">
        <w:rPr>
          <w:color w:val="5B9BD5" w:themeColor="accent1"/>
        </w:rPr>
        <w:t xml:space="preserve"> или Поставщика).</w:t>
      </w:r>
    </w:p>
    <w:p w:rsidR="003F530D" w:rsidRPr="00B65816" w:rsidRDefault="003F530D" w:rsidP="004F3DC9">
      <w:pPr>
        <w:widowControl w:val="0"/>
        <w:ind w:firstLine="567"/>
        <w:rPr>
          <w:color w:val="5B9BD5" w:themeColor="accent1"/>
        </w:rPr>
      </w:pPr>
      <w:r w:rsidRPr="00B65816">
        <w:rPr>
          <w:color w:val="5B9BD5" w:themeColor="accent1"/>
        </w:rPr>
        <w:t>В случае возникновения у одной из Сторон подозрений, что произошло или может произойти нарушение каких-либо положений абзацев 1 –3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3F530D" w:rsidRPr="00B65816" w:rsidRDefault="003F530D" w:rsidP="004F3DC9">
      <w:pPr>
        <w:widowControl w:val="0"/>
        <w:ind w:firstLine="567"/>
        <w:rPr>
          <w:color w:val="5B9BD5" w:themeColor="accent1"/>
        </w:rPr>
      </w:pPr>
      <w:r w:rsidRPr="00B65816">
        <w:rPr>
          <w:color w:val="5B9BD5" w:themeColor="accent1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абзацев 1, 2 Антикоррупционной оговорки любой из Сторон, аффилированными лицами, работниками или посредниками.</w:t>
      </w:r>
    </w:p>
    <w:p w:rsidR="003F530D" w:rsidRPr="00B65816" w:rsidRDefault="003F530D" w:rsidP="004F3DC9">
      <w:pPr>
        <w:widowControl w:val="0"/>
        <w:ind w:firstLine="567"/>
        <w:rPr>
          <w:color w:val="5B9BD5" w:themeColor="accent1"/>
        </w:rPr>
      </w:pPr>
      <w:r w:rsidRPr="00B65816">
        <w:rPr>
          <w:color w:val="5B9BD5" w:themeColor="accent1"/>
        </w:rPr>
        <w:t xml:space="preserve">В случае нарушения одной из Сторон обязательств по соблюдению требований Антикоррупционной политики, предусмотренных абзацами 1, 2 Антикоррупционной оговорки, и обязательств воздерживаться от запрещенных в абзаце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 w:rsidR="00FC4086">
        <w:rPr>
          <w:color w:val="5B9BD5" w:themeColor="accent1"/>
        </w:rPr>
        <w:t>Поставщик или Покупатель</w:t>
      </w:r>
      <w:r w:rsidRPr="00B65816">
        <w:rPr>
          <w:color w:val="5B9BD5" w:themeColor="accent1"/>
        </w:rPr>
        <w:t xml:space="preserve">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расторжения.</w:t>
      </w:r>
    </w:p>
    <w:p w:rsidR="003F530D" w:rsidRPr="00544819" w:rsidRDefault="003F530D" w:rsidP="004F3DC9">
      <w:pPr>
        <w:widowControl w:val="0"/>
        <w:ind w:firstLine="567"/>
        <w:rPr>
          <w:color w:val="C00000"/>
        </w:rPr>
      </w:pPr>
    </w:p>
    <w:p w:rsidR="00CD5003" w:rsidRPr="00CD5003" w:rsidRDefault="00CD5003" w:rsidP="004F3DC9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12.</w:t>
      </w:r>
      <w:r w:rsidR="00F11821">
        <w:rPr>
          <w:bCs/>
          <w:color w:val="5B9BD5" w:themeColor="accent1"/>
        </w:rPr>
        <w:t>3</w:t>
      </w:r>
      <w:r w:rsidRPr="00CD5003">
        <w:rPr>
          <w:bCs/>
          <w:color w:val="5B9BD5" w:themeColor="accent1"/>
        </w:rPr>
        <w:t>.</w:t>
      </w:r>
      <w:r w:rsidRPr="00CD5003">
        <w:rPr>
          <w:bCs/>
          <w:color w:val="5B9BD5" w:themeColor="accent1"/>
        </w:rPr>
        <w:tab/>
        <w:t>Информация Поставщика:</w:t>
      </w:r>
    </w:p>
    <w:p w:rsidR="00CD5003" w:rsidRPr="00CD5003" w:rsidRDefault="00CD5003" w:rsidP="004F3DC9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12.</w:t>
      </w:r>
      <w:r w:rsidR="00F11821">
        <w:rPr>
          <w:bCs/>
          <w:color w:val="5B9BD5" w:themeColor="accent1"/>
        </w:rPr>
        <w:t>3</w:t>
      </w:r>
      <w:r w:rsidRPr="00CD5003">
        <w:rPr>
          <w:bCs/>
          <w:color w:val="5B9BD5" w:themeColor="accent1"/>
        </w:rPr>
        <w:t>.1.</w:t>
      </w:r>
      <w:r w:rsidRPr="00CD5003">
        <w:rPr>
          <w:bCs/>
          <w:color w:val="5B9BD5" w:themeColor="accent1"/>
        </w:rPr>
        <w:tab/>
        <w:t xml:space="preserve">Поставщик обязан предоставить Покупателю информацию о контрагенте-резиденте на бумажном носителе, за своей подписью, по форме, являющейся Приложением № 4 к настоящему договору. </w:t>
      </w:r>
    </w:p>
    <w:p w:rsidR="00CD5003" w:rsidRPr="00CD5003" w:rsidRDefault="00CD5003" w:rsidP="004F3DC9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 xml:space="preserve">На момент заключения настоящего договора информация считается представленной и </w:t>
      </w:r>
      <w:r w:rsidRPr="00CD5003">
        <w:rPr>
          <w:bCs/>
          <w:color w:val="5B9BD5" w:themeColor="accent1"/>
        </w:rPr>
        <w:lastRenderedPageBreak/>
        <w:t>обязанность исполненной.</w:t>
      </w:r>
    </w:p>
    <w:p w:rsidR="00CD5003" w:rsidRPr="00CD5003" w:rsidRDefault="00CD5003" w:rsidP="004F3DC9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12.</w:t>
      </w:r>
      <w:r w:rsidR="00F11821">
        <w:rPr>
          <w:bCs/>
          <w:color w:val="5B9BD5" w:themeColor="accent1"/>
        </w:rPr>
        <w:t>4</w:t>
      </w:r>
      <w:r w:rsidRPr="00CD5003">
        <w:rPr>
          <w:bCs/>
          <w:color w:val="5B9BD5" w:themeColor="accent1"/>
        </w:rPr>
        <w:t>.</w:t>
      </w:r>
      <w:r w:rsidRPr="00CD5003">
        <w:rPr>
          <w:bCs/>
          <w:color w:val="5B9BD5" w:themeColor="accent1"/>
        </w:rPr>
        <w:tab/>
        <w:t>Если при выполнении договора Поставщик будет иметь доступ к инсайдерской информации Покупателя, Перечень которой установлен действующим законодательством и П-МРСК-28-124.**-** «Положение об инсайдерской информации ПАО «</w:t>
      </w:r>
      <w:r w:rsidR="00F11821" w:rsidRPr="00841FF6">
        <w:rPr>
          <w:bCs/>
          <w:color w:val="5B9BD5" w:themeColor="accent1"/>
        </w:rPr>
        <w:t>МРСК Волги</w:t>
      </w:r>
      <w:r w:rsidRPr="00CD5003">
        <w:rPr>
          <w:bCs/>
          <w:color w:val="5B9BD5" w:themeColor="accent1"/>
        </w:rPr>
        <w:t>», Поставщик включается в Список инсайдеров Покупателя и  обязуется не допускать неправомерного использования инсайдерской информации, не  разглашать инсайдерскую информацию в соответствии с нормами  Федерального закона от 27.07.2010г.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(далее: ФЗ-224) и П-МРСК-28-124.**-** «Положение об инсайдерской информации ПАО «</w:t>
      </w:r>
      <w:r w:rsidR="00F11821" w:rsidRPr="00841FF6">
        <w:rPr>
          <w:bCs/>
          <w:color w:val="5B9BD5" w:themeColor="accent1"/>
        </w:rPr>
        <w:t>МРСК Волги</w:t>
      </w:r>
      <w:r w:rsidRPr="00CD5003">
        <w:rPr>
          <w:bCs/>
          <w:color w:val="5B9BD5" w:themeColor="accent1"/>
        </w:rPr>
        <w:t>».</w:t>
      </w:r>
    </w:p>
    <w:p w:rsidR="00CD5003" w:rsidRPr="00CD5003" w:rsidRDefault="00CD5003" w:rsidP="004F3DC9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Контрагенты, включенные в список инсайдеров Покупателя, обязаны уведомлять Покупателя и Банк России об осуществленных ими операциях с обыкновенными акциями Покупателя в течение 10 рабочих дней с даты совершения соответствующей операции, в порядке, обеспечивающем подтверждение получения адресатами такого уведомления.</w:t>
      </w:r>
    </w:p>
    <w:p w:rsidR="00CD5003" w:rsidRPr="00CD5003" w:rsidRDefault="00CD5003" w:rsidP="004F3DC9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Форма уведомления предусмотрена действующим законодательство и продублирована в Приложении № 6 к П-МРСК-28-124. **-** «Положение об инсайдерской информации ПАО «</w:t>
      </w:r>
      <w:r w:rsidR="00F11821" w:rsidRPr="00841FF6">
        <w:rPr>
          <w:bCs/>
          <w:color w:val="5B9BD5" w:themeColor="accent1"/>
        </w:rPr>
        <w:t>МРСК Волги</w:t>
      </w:r>
      <w:r w:rsidRPr="00CD5003">
        <w:rPr>
          <w:bCs/>
          <w:color w:val="5B9BD5" w:themeColor="accent1"/>
        </w:rPr>
        <w:t>» (опубликовано на официальном сайте ПАО «</w:t>
      </w:r>
      <w:r w:rsidR="00AE7601" w:rsidRPr="00841FF6">
        <w:rPr>
          <w:bCs/>
          <w:color w:val="5B9BD5" w:themeColor="accent1"/>
        </w:rPr>
        <w:t>Россети Волга</w:t>
      </w:r>
      <w:r w:rsidRPr="00CD5003">
        <w:rPr>
          <w:bCs/>
          <w:color w:val="5B9BD5" w:themeColor="accent1"/>
        </w:rPr>
        <w:t xml:space="preserve">» в сети Интернет по адресу </w:t>
      </w:r>
      <w:hyperlink r:id="rId8" w:history="1">
        <w:r w:rsidR="00AE7601" w:rsidRPr="00841FF6">
          <w:rPr>
            <w:color w:val="5B9BD5" w:themeColor="accent1"/>
          </w:rPr>
          <w:t>http://www.rosseti</w:t>
        </w:r>
      </w:hyperlink>
      <w:r w:rsidR="00AE7601" w:rsidRPr="00AE7601">
        <w:rPr>
          <w:bCs/>
          <w:color w:val="5B9BD5" w:themeColor="accent1"/>
        </w:rPr>
        <w:t xml:space="preserve"> </w:t>
      </w:r>
      <w:r w:rsidR="00AE7601" w:rsidRPr="00841FF6">
        <w:rPr>
          <w:bCs/>
          <w:color w:val="5B9BD5" w:themeColor="accent1"/>
        </w:rPr>
        <w:t>volga</w:t>
      </w:r>
      <w:r w:rsidRPr="00CD5003">
        <w:rPr>
          <w:bCs/>
          <w:color w:val="5B9BD5" w:themeColor="accent1"/>
        </w:rPr>
        <w:t>.ru/ru/</w:t>
      </w:r>
      <w:proofErr w:type="spellStart"/>
      <w:r w:rsidRPr="00CD5003">
        <w:rPr>
          <w:bCs/>
          <w:color w:val="5B9BD5" w:themeColor="accent1"/>
        </w:rPr>
        <w:t>o_kompanii</w:t>
      </w:r>
      <w:proofErr w:type="spellEnd"/>
      <w:r w:rsidRPr="00CD5003">
        <w:rPr>
          <w:bCs/>
          <w:color w:val="5B9BD5" w:themeColor="accent1"/>
        </w:rPr>
        <w:t>/</w:t>
      </w:r>
      <w:proofErr w:type="spellStart"/>
      <w:r w:rsidRPr="00CD5003">
        <w:rPr>
          <w:bCs/>
          <w:color w:val="5B9BD5" w:themeColor="accent1"/>
        </w:rPr>
        <w:t>informatsi</w:t>
      </w:r>
      <w:proofErr w:type="spellEnd"/>
      <w:r w:rsidRPr="00CD5003">
        <w:rPr>
          <w:bCs/>
          <w:color w:val="5B9BD5" w:themeColor="accent1"/>
        </w:rPr>
        <w:t>/).</w:t>
      </w:r>
    </w:p>
    <w:p w:rsidR="00CD5003" w:rsidRPr="00CD5003" w:rsidRDefault="00CD5003" w:rsidP="004F3DC9">
      <w:pPr>
        <w:widowControl w:val="0"/>
        <w:ind w:firstLine="567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Если в результате неправомерного использования Поставщиком инсайдерской информации и (или) манипулировании рынком Покупателя будут причинены убытки, то Покупатель вправе требовать их возмещения от Поставщика, а также привлечения Поставщика к уголовной или административной ответственности согласно действующему законодательству.</w:t>
      </w:r>
    </w:p>
    <w:p w:rsidR="003F530D" w:rsidRPr="004F3DC9" w:rsidRDefault="004F3DC9" w:rsidP="004F3DC9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 w:rsidRPr="004F3DC9">
        <w:rPr>
          <w:b/>
        </w:rPr>
        <w:t>К</w:t>
      </w:r>
      <w:r>
        <w:rPr>
          <w:b/>
        </w:rPr>
        <w:t>онфиденциальность</w:t>
      </w:r>
    </w:p>
    <w:p w:rsidR="003F530D" w:rsidRPr="007F7EEE" w:rsidRDefault="003F530D" w:rsidP="004F3DC9">
      <w:pPr>
        <w:widowControl w:val="0"/>
        <w:shd w:val="clear" w:color="auto" w:fill="FFFFFF"/>
        <w:ind w:firstLine="567"/>
        <w:rPr>
          <w:spacing w:val="-4"/>
        </w:rPr>
      </w:pPr>
      <w:r w:rsidRPr="007F7EEE">
        <w:rPr>
          <w:bCs/>
        </w:rPr>
        <w:t xml:space="preserve">13.1. </w:t>
      </w:r>
      <w:r w:rsidRPr="007F7EEE">
        <w:rPr>
          <w:spacing w:val="-4"/>
        </w:rPr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Покупателем.</w:t>
      </w:r>
    </w:p>
    <w:p w:rsidR="003F530D" w:rsidRPr="004F3DC9" w:rsidRDefault="004F3DC9" w:rsidP="004F3DC9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>
        <w:rPr>
          <w:b/>
        </w:rPr>
        <w:t>Толкование договора</w:t>
      </w:r>
    </w:p>
    <w:p w:rsidR="003F530D" w:rsidRPr="007F7EEE" w:rsidRDefault="003F530D" w:rsidP="004F3DC9">
      <w:pPr>
        <w:widowControl w:val="0"/>
        <w:tabs>
          <w:tab w:val="left" w:pos="900"/>
          <w:tab w:val="left" w:pos="1080"/>
        </w:tabs>
        <w:ind w:firstLine="567"/>
      </w:pPr>
      <w:r w:rsidRPr="007F7EEE">
        <w:t>14.1.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3F530D" w:rsidRPr="007F7EEE" w:rsidRDefault="003F530D" w:rsidP="004F3DC9">
      <w:pPr>
        <w:widowControl w:val="0"/>
        <w:shd w:val="clear" w:color="auto" w:fill="FFFFFF"/>
        <w:ind w:firstLine="567"/>
        <w:rPr>
          <w:bCs/>
        </w:rPr>
      </w:pPr>
      <w:r w:rsidRPr="007F7EEE">
        <w:t>14.2. 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3F530D" w:rsidRPr="004F3DC9" w:rsidRDefault="004F3DC9" w:rsidP="004F3DC9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>
        <w:rPr>
          <w:b/>
        </w:rPr>
        <w:t>Особые условия</w:t>
      </w:r>
    </w:p>
    <w:p w:rsidR="003F530D" w:rsidRPr="007F7EEE" w:rsidRDefault="003F530D" w:rsidP="004F3DC9">
      <w:pPr>
        <w:widowControl w:val="0"/>
        <w:shd w:val="clear" w:color="auto" w:fill="FFFFFF"/>
        <w:tabs>
          <w:tab w:val="left" w:pos="1418"/>
        </w:tabs>
        <w:ind w:firstLine="567"/>
      </w:pPr>
      <w:r w:rsidRPr="007F7EEE">
        <w:t>15.1.</w:t>
      </w:r>
      <w:r w:rsidRPr="007F7EEE">
        <w:tab/>
        <w:t>К отношениям, не урегулированным настоящим Договором, применяется право Российской Федерации.</w:t>
      </w:r>
    </w:p>
    <w:p w:rsidR="003F530D" w:rsidRPr="007F7EEE" w:rsidRDefault="003F530D" w:rsidP="004F3DC9">
      <w:pPr>
        <w:widowControl w:val="0"/>
        <w:ind w:firstLine="567"/>
        <w:rPr>
          <w:bCs/>
        </w:rPr>
      </w:pPr>
      <w:r w:rsidRPr="007F7EEE">
        <w:t>15.</w:t>
      </w:r>
      <w:r w:rsidR="00F11821">
        <w:t>2</w:t>
      </w:r>
      <w:r w:rsidRPr="007F7EEE">
        <w:t>. </w:t>
      </w:r>
      <w:r w:rsidRPr="007F7EEE">
        <w:rPr>
          <w:bCs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Поставщиком и </w:t>
      </w:r>
      <w:r w:rsidRPr="007F7EEE">
        <w:rPr>
          <w:spacing w:val="-2"/>
        </w:rPr>
        <w:t>Покупателем</w:t>
      </w:r>
      <w:r w:rsidRPr="007F7EEE">
        <w:rPr>
          <w:bCs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3F530D" w:rsidRPr="007F7EEE" w:rsidRDefault="003F530D" w:rsidP="004F3DC9">
      <w:pPr>
        <w:widowControl w:val="0"/>
        <w:ind w:firstLine="567"/>
      </w:pPr>
      <w:r w:rsidRPr="007F7EEE">
        <w:t>15.</w:t>
      </w:r>
      <w:r w:rsidR="00F11821">
        <w:t>3</w:t>
      </w:r>
      <w:r w:rsidRPr="007F7EEE">
        <w:t>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3F530D" w:rsidRPr="007F7EEE" w:rsidRDefault="003F530D" w:rsidP="004F3DC9">
      <w:pPr>
        <w:widowControl w:val="0"/>
        <w:ind w:firstLine="567"/>
      </w:pPr>
      <w:r w:rsidRPr="007F7EEE">
        <w:t>15.</w:t>
      </w:r>
      <w:r w:rsidR="00F11821">
        <w:t>4</w:t>
      </w:r>
      <w:r w:rsidRPr="007F7EEE">
        <w:t>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3F530D" w:rsidRPr="007F7EEE" w:rsidRDefault="003F530D" w:rsidP="004F3DC9">
      <w:pPr>
        <w:widowControl w:val="0"/>
        <w:ind w:firstLine="567"/>
        <w:contextualSpacing/>
      </w:pPr>
      <w:r w:rsidRPr="007F7EEE">
        <w:t>15.</w:t>
      </w:r>
      <w:r w:rsidR="00F11821">
        <w:t>5</w:t>
      </w:r>
      <w:r w:rsidRPr="007F7EEE">
        <w:t>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3F530D" w:rsidRPr="007F7EEE" w:rsidRDefault="003F530D" w:rsidP="004F3DC9">
      <w:pPr>
        <w:widowControl w:val="0"/>
        <w:ind w:firstLine="567"/>
        <w:contextualSpacing/>
      </w:pPr>
      <w:r w:rsidRPr="007F7EEE">
        <w:t>15.</w:t>
      </w:r>
      <w:r w:rsidR="00F11821">
        <w:t>6</w:t>
      </w:r>
      <w:r w:rsidRPr="007F7EEE">
        <w:t>.  Вопросы, не урегулированные настоящим Договором, регламентируются нормами законодательства Российской Федерации.</w:t>
      </w:r>
    </w:p>
    <w:p w:rsidR="003F530D" w:rsidRPr="007F7EEE" w:rsidRDefault="003F530D" w:rsidP="004F3DC9">
      <w:pPr>
        <w:widowControl w:val="0"/>
        <w:ind w:firstLine="567"/>
        <w:contextualSpacing/>
      </w:pPr>
      <w:r w:rsidRPr="007F7EEE">
        <w:t>15.</w:t>
      </w:r>
      <w:r w:rsidR="00F11821">
        <w:t>7</w:t>
      </w:r>
      <w:r w:rsidRPr="007F7EEE">
        <w:t>.</w:t>
      </w:r>
      <w:r w:rsidRPr="007F7EEE">
        <w:rPr>
          <w:lang w:val="en-US"/>
        </w:rPr>
        <w:t> </w:t>
      </w:r>
      <w:r w:rsidRPr="007F7EEE">
        <w:t>Все указанные в настоящем Договоре приложения являются его неотъемлемой частью.</w:t>
      </w:r>
    </w:p>
    <w:p w:rsidR="003F530D" w:rsidRPr="007F7EEE" w:rsidRDefault="003F530D" w:rsidP="004F3DC9">
      <w:pPr>
        <w:widowControl w:val="0"/>
        <w:shd w:val="clear" w:color="auto" w:fill="FFFFFF"/>
        <w:tabs>
          <w:tab w:val="left" w:pos="1418"/>
        </w:tabs>
        <w:ind w:firstLine="567"/>
      </w:pPr>
      <w:r w:rsidRPr="007F7EEE">
        <w:lastRenderedPageBreak/>
        <w:t>15.</w:t>
      </w:r>
      <w:r w:rsidR="00F11821">
        <w:t>8</w:t>
      </w:r>
      <w:r w:rsidRPr="007F7EEE">
        <w:t>.</w:t>
      </w:r>
      <w:r w:rsidRPr="007F7EEE">
        <w:rPr>
          <w:lang w:val="en-US"/>
        </w:rPr>
        <w:t> </w:t>
      </w:r>
      <w:r w:rsidRPr="007F7EEE">
        <w:t>Договор составлен на русском языке в 2 (двух) экземплярах, имеющих равную юридическую силу, по одному для каждой из Сторон.</w:t>
      </w:r>
    </w:p>
    <w:p w:rsidR="003F530D" w:rsidRPr="00841FF6" w:rsidRDefault="003F530D" w:rsidP="004F3DC9">
      <w:pPr>
        <w:widowControl w:val="0"/>
        <w:shd w:val="clear" w:color="auto" w:fill="FFFFFF"/>
        <w:spacing w:before="14" w:after="14"/>
        <w:ind w:firstLine="567"/>
      </w:pPr>
      <w:r w:rsidRPr="007F7EEE">
        <w:t>15.</w:t>
      </w:r>
      <w:r w:rsidR="00F11821">
        <w:t>9</w:t>
      </w:r>
      <w:r w:rsidRPr="007F7EEE">
        <w:t xml:space="preserve">. Стороны договорились о том, что во всех документах, связанных с исполнением настоящего договора, будет производиться ссылка на регистрационные номера и даты регистрации </w:t>
      </w:r>
      <w:r w:rsidRPr="00841FF6">
        <w:t xml:space="preserve">договора обеих сторон: </w:t>
      </w:r>
    </w:p>
    <w:p w:rsidR="003F530D" w:rsidRPr="00841FF6" w:rsidRDefault="003F530D" w:rsidP="004F3DC9">
      <w:pPr>
        <w:widowControl w:val="0"/>
        <w:tabs>
          <w:tab w:val="left" w:pos="426"/>
        </w:tabs>
        <w:ind w:firstLine="567"/>
      </w:pPr>
      <w:r w:rsidRPr="00841FF6">
        <w:t>- номер регистрации Покупателя - № ______ ___________________ от ________ 20__ г.;</w:t>
      </w:r>
    </w:p>
    <w:p w:rsidR="003F530D" w:rsidRPr="00841FF6" w:rsidRDefault="003F530D" w:rsidP="004F3DC9">
      <w:pPr>
        <w:widowControl w:val="0"/>
        <w:shd w:val="clear" w:color="auto" w:fill="FFFFFF"/>
        <w:tabs>
          <w:tab w:val="left" w:pos="1418"/>
        </w:tabs>
        <w:ind w:firstLine="567"/>
      </w:pPr>
      <w:r w:rsidRPr="00841FF6">
        <w:t>- номер регистрации Поставщика - № _____________от ________ 20__ г.</w:t>
      </w:r>
    </w:p>
    <w:p w:rsidR="003F530D" w:rsidRPr="004F3DC9" w:rsidRDefault="004F3DC9" w:rsidP="004F3DC9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>
        <w:rPr>
          <w:b/>
        </w:rPr>
        <w:t>Срок действия договора</w:t>
      </w:r>
    </w:p>
    <w:p w:rsidR="003F530D" w:rsidRDefault="003F530D" w:rsidP="004F3DC9">
      <w:pPr>
        <w:widowControl w:val="0"/>
        <w:shd w:val="clear" w:color="auto" w:fill="FFFFFF"/>
        <w:ind w:firstLine="567"/>
      </w:pPr>
      <w:r w:rsidRPr="007F7EEE">
        <w:t>16.1.</w:t>
      </w:r>
      <w:r w:rsidRPr="007F7EEE">
        <w:tab/>
        <w:t>Настоящий Договор вступает в силу со дня его заключения и действует до полного исполнения своих обязательств Сторонами.</w:t>
      </w:r>
    </w:p>
    <w:p w:rsidR="003F530D" w:rsidRPr="004F3DC9" w:rsidRDefault="004F3DC9" w:rsidP="004F3DC9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>
        <w:rPr>
          <w:b/>
        </w:rPr>
        <w:t>Перечень приложений, прилагаемых к настоящему договору</w:t>
      </w:r>
      <w:r w:rsidR="003F530D" w:rsidRPr="004F3DC9">
        <w:rPr>
          <w:b/>
        </w:rPr>
        <w:t xml:space="preserve"> </w:t>
      </w:r>
    </w:p>
    <w:p w:rsidR="003F530D" w:rsidRDefault="003F530D" w:rsidP="004F3DC9">
      <w:pPr>
        <w:widowControl w:val="0"/>
        <w:tabs>
          <w:tab w:val="num" w:pos="1134"/>
        </w:tabs>
        <w:ind w:firstLine="567"/>
        <w:rPr>
          <w:snapToGrid w:val="0"/>
        </w:rPr>
      </w:pPr>
      <w:r w:rsidRPr="007F7EEE">
        <w:rPr>
          <w:snapToGrid w:val="0"/>
        </w:rPr>
        <w:t>Следующие приложения являются неотъемлемой частью настоящего Договора:</w:t>
      </w:r>
    </w:p>
    <w:p w:rsidR="003F530D" w:rsidRDefault="003F530D" w:rsidP="00841FF6">
      <w:pPr>
        <w:widowControl w:val="0"/>
        <w:numPr>
          <w:ilvl w:val="0"/>
          <w:numId w:val="2"/>
        </w:numPr>
        <w:tabs>
          <w:tab w:val="clear" w:pos="3627"/>
          <w:tab w:val="num" w:pos="0"/>
          <w:tab w:val="num" w:pos="900"/>
          <w:tab w:val="num" w:pos="4167"/>
        </w:tabs>
        <w:ind w:left="0" w:right="21" w:firstLine="567"/>
        <w:jc w:val="left"/>
        <w:rPr>
          <w:bCs/>
        </w:rPr>
      </w:pPr>
      <w:r w:rsidRPr="00F30751">
        <w:rPr>
          <w:bCs/>
        </w:rPr>
        <w:t xml:space="preserve">Приложение №1 </w:t>
      </w:r>
      <w:r w:rsidR="00841FF6">
        <w:rPr>
          <w:bCs/>
        </w:rPr>
        <w:t xml:space="preserve">   </w:t>
      </w:r>
      <w:r w:rsidRPr="00F30751">
        <w:rPr>
          <w:bCs/>
        </w:rPr>
        <w:t xml:space="preserve">– </w:t>
      </w:r>
      <w:r w:rsidR="00C35C37">
        <w:rPr>
          <w:bCs/>
        </w:rPr>
        <w:t>Заявка</w:t>
      </w:r>
      <w:r w:rsidRPr="00F30751">
        <w:rPr>
          <w:bCs/>
        </w:rPr>
        <w:t>: описание товара, производитель, количество, цена за единицу с НДС, место и срок поставки товара, гарантийные сроки и условия действия гарантии;</w:t>
      </w:r>
    </w:p>
    <w:p w:rsidR="00C35C37" w:rsidRPr="00F30751" w:rsidRDefault="00C35C37" w:rsidP="00841FF6">
      <w:pPr>
        <w:widowControl w:val="0"/>
        <w:numPr>
          <w:ilvl w:val="0"/>
          <w:numId w:val="2"/>
        </w:numPr>
        <w:tabs>
          <w:tab w:val="clear" w:pos="3627"/>
          <w:tab w:val="num" w:pos="0"/>
          <w:tab w:val="num" w:pos="900"/>
          <w:tab w:val="num" w:pos="4167"/>
        </w:tabs>
        <w:ind w:left="0" w:right="21" w:firstLine="567"/>
        <w:jc w:val="left"/>
        <w:rPr>
          <w:bCs/>
        </w:rPr>
      </w:pPr>
      <w:r w:rsidRPr="00F30751">
        <w:rPr>
          <w:bCs/>
        </w:rPr>
        <w:t>Приложение №1</w:t>
      </w:r>
      <w:r>
        <w:rPr>
          <w:bCs/>
        </w:rPr>
        <w:t xml:space="preserve">.1 </w:t>
      </w:r>
      <w:r w:rsidR="007B5B7B">
        <w:rPr>
          <w:bCs/>
        </w:rPr>
        <w:t>–</w:t>
      </w:r>
      <w:r>
        <w:rPr>
          <w:bCs/>
        </w:rPr>
        <w:t xml:space="preserve"> </w:t>
      </w:r>
      <w:r w:rsidR="007B5B7B">
        <w:t>Таблица стоимости единицы</w:t>
      </w:r>
      <w:r w:rsidRPr="00C35C37">
        <w:t xml:space="preserve"> товара</w:t>
      </w:r>
      <w:r>
        <w:t>;</w:t>
      </w:r>
    </w:p>
    <w:p w:rsidR="003F530D" w:rsidRPr="00F30751" w:rsidRDefault="003F530D" w:rsidP="00841FF6">
      <w:pPr>
        <w:widowControl w:val="0"/>
        <w:numPr>
          <w:ilvl w:val="0"/>
          <w:numId w:val="2"/>
        </w:numPr>
        <w:tabs>
          <w:tab w:val="clear" w:pos="3627"/>
          <w:tab w:val="num" w:pos="0"/>
          <w:tab w:val="num" w:pos="900"/>
          <w:tab w:val="num" w:pos="4167"/>
        </w:tabs>
        <w:ind w:left="0" w:right="21" w:firstLine="567"/>
        <w:jc w:val="left"/>
        <w:rPr>
          <w:bCs/>
        </w:rPr>
      </w:pPr>
      <w:r w:rsidRPr="00F30751">
        <w:rPr>
          <w:bCs/>
        </w:rPr>
        <w:t>Приложени</w:t>
      </w:r>
      <w:r>
        <w:rPr>
          <w:bCs/>
        </w:rPr>
        <w:t xml:space="preserve">е №2 </w:t>
      </w:r>
      <w:r w:rsidR="00841FF6">
        <w:rPr>
          <w:bCs/>
        </w:rPr>
        <w:t xml:space="preserve">   </w:t>
      </w:r>
      <w:r>
        <w:rPr>
          <w:bCs/>
        </w:rPr>
        <w:t>– Форма товарной накладной/Универсального передаточного документа;</w:t>
      </w:r>
    </w:p>
    <w:p w:rsidR="003F530D" w:rsidRPr="00F30751" w:rsidRDefault="003F530D" w:rsidP="00841FF6">
      <w:pPr>
        <w:widowControl w:val="0"/>
        <w:numPr>
          <w:ilvl w:val="0"/>
          <w:numId w:val="2"/>
        </w:numPr>
        <w:tabs>
          <w:tab w:val="clear" w:pos="3627"/>
          <w:tab w:val="num" w:pos="0"/>
          <w:tab w:val="num" w:pos="900"/>
          <w:tab w:val="num" w:pos="4167"/>
        </w:tabs>
        <w:ind w:left="0" w:right="21" w:firstLine="567"/>
        <w:jc w:val="left"/>
        <w:rPr>
          <w:b/>
          <w:bCs/>
        </w:rPr>
      </w:pPr>
      <w:r w:rsidRPr="00F30751">
        <w:rPr>
          <w:bCs/>
        </w:rPr>
        <w:t>Приложение</w:t>
      </w:r>
      <w:r w:rsidR="00841FF6">
        <w:rPr>
          <w:bCs/>
        </w:rPr>
        <w:t xml:space="preserve"> </w:t>
      </w:r>
      <w:r w:rsidRPr="00F30751">
        <w:rPr>
          <w:bCs/>
        </w:rPr>
        <w:t xml:space="preserve">№3 </w:t>
      </w:r>
      <w:r w:rsidR="00841FF6">
        <w:rPr>
          <w:bCs/>
        </w:rPr>
        <w:t xml:space="preserve">   </w:t>
      </w:r>
      <w:r w:rsidRPr="00F30751">
        <w:rPr>
          <w:bCs/>
        </w:rPr>
        <w:t>– Форма справка о цепочке собственников участника закупочной процедуры, включая бенефициаров (в том числе конечных).</w:t>
      </w:r>
    </w:p>
    <w:p w:rsidR="003F530D" w:rsidRPr="00F30751" w:rsidRDefault="003F530D" w:rsidP="00841FF6">
      <w:pPr>
        <w:widowControl w:val="0"/>
        <w:numPr>
          <w:ilvl w:val="1"/>
          <w:numId w:val="2"/>
        </w:numPr>
        <w:tabs>
          <w:tab w:val="num" w:pos="0"/>
          <w:tab w:val="num" w:pos="900"/>
        </w:tabs>
        <w:ind w:left="0" w:firstLine="567"/>
        <w:jc w:val="left"/>
        <w:rPr>
          <w:bCs/>
        </w:rPr>
      </w:pPr>
      <w:r w:rsidRPr="00F30751">
        <w:rPr>
          <w:bCs/>
        </w:rPr>
        <w:t xml:space="preserve">Приложение №4 </w:t>
      </w:r>
      <w:r w:rsidR="00841FF6">
        <w:rPr>
          <w:bCs/>
        </w:rPr>
        <w:t xml:space="preserve">   </w:t>
      </w:r>
      <w:r w:rsidRPr="00F30751">
        <w:rPr>
          <w:bCs/>
        </w:rPr>
        <w:t>– Форма сведения о контрагенте-резиденте.</w:t>
      </w:r>
    </w:p>
    <w:p w:rsidR="003F530D" w:rsidRDefault="003F530D" w:rsidP="00841FF6">
      <w:pPr>
        <w:widowControl w:val="0"/>
        <w:numPr>
          <w:ilvl w:val="1"/>
          <w:numId w:val="2"/>
        </w:numPr>
        <w:tabs>
          <w:tab w:val="num" w:pos="0"/>
          <w:tab w:val="num" w:pos="900"/>
        </w:tabs>
        <w:ind w:left="0" w:firstLine="567"/>
        <w:jc w:val="left"/>
        <w:rPr>
          <w:bCs/>
        </w:rPr>
      </w:pPr>
      <w:r w:rsidRPr="00F30751">
        <w:rPr>
          <w:bCs/>
        </w:rPr>
        <w:t>Приложение №5</w:t>
      </w:r>
      <w:r w:rsidR="00841FF6">
        <w:rPr>
          <w:bCs/>
        </w:rPr>
        <w:t xml:space="preserve">   </w:t>
      </w:r>
      <w:r w:rsidRPr="00F30751">
        <w:rPr>
          <w:bCs/>
        </w:rPr>
        <w:t xml:space="preserve"> – Форма согласие на обработку персональных данных.</w:t>
      </w:r>
    </w:p>
    <w:p w:rsidR="007653E1" w:rsidRPr="00F30751" w:rsidRDefault="007D0676" w:rsidP="00841FF6">
      <w:pPr>
        <w:widowControl w:val="0"/>
        <w:numPr>
          <w:ilvl w:val="1"/>
          <w:numId w:val="2"/>
        </w:numPr>
        <w:tabs>
          <w:tab w:val="num" w:pos="0"/>
          <w:tab w:val="num" w:pos="900"/>
        </w:tabs>
        <w:ind w:left="0" w:firstLine="567"/>
        <w:jc w:val="left"/>
        <w:rPr>
          <w:bCs/>
        </w:rPr>
      </w:pPr>
      <w:r>
        <w:rPr>
          <w:bCs/>
        </w:rPr>
        <w:t xml:space="preserve">Приложение №6 </w:t>
      </w:r>
      <w:r w:rsidR="00841FF6">
        <w:rPr>
          <w:bCs/>
        </w:rPr>
        <w:t xml:space="preserve">   </w:t>
      </w:r>
      <w:r>
        <w:rPr>
          <w:bCs/>
        </w:rPr>
        <w:t xml:space="preserve">- </w:t>
      </w:r>
      <w:r w:rsidR="007653E1">
        <w:rPr>
          <w:bCs/>
        </w:rPr>
        <w:t>Технические характеристики.</w:t>
      </w:r>
    </w:p>
    <w:p w:rsidR="003F530D" w:rsidRPr="004F3DC9" w:rsidRDefault="004F3DC9" w:rsidP="004F3DC9">
      <w:pPr>
        <w:widowControl w:val="0"/>
        <w:numPr>
          <w:ilvl w:val="0"/>
          <w:numId w:val="24"/>
        </w:numPr>
        <w:spacing w:before="240" w:after="120"/>
        <w:ind w:left="0" w:firstLine="0"/>
        <w:jc w:val="center"/>
        <w:rPr>
          <w:b/>
        </w:rPr>
      </w:pPr>
      <w:r>
        <w:rPr>
          <w:b/>
        </w:rPr>
        <w:t>Адреса и реквизиты сторон, подписи сторон</w:t>
      </w:r>
    </w:p>
    <w:p w:rsidR="003F530D" w:rsidRPr="007F7EEE" w:rsidRDefault="003F530D" w:rsidP="003F530D">
      <w:pPr>
        <w:widowControl w:val="0"/>
        <w:rPr>
          <w:b/>
          <w:bCs/>
        </w:rPr>
      </w:pPr>
    </w:p>
    <w:p w:rsidR="003F530D" w:rsidRPr="007F7EEE" w:rsidRDefault="003F530D" w:rsidP="003F530D">
      <w:pPr>
        <w:widowControl w:val="0"/>
        <w:rPr>
          <w:b/>
          <w:bCs/>
        </w:rPr>
      </w:pPr>
      <w:r w:rsidRPr="007F7EEE">
        <w:rPr>
          <w:b/>
          <w:bCs/>
        </w:rPr>
        <w:t xml:space="preserve">            </w:t>
      </w:r>
      <w:proofErr w:type="gramStart"/>
      <w:r w:rsidRPr="007F7EEE">
        <w:rPr>
          <w:b/>
          <w:bCs/>
        </w:rPr>
        <w:t xml:space="preserve">ПОСТАВЩИК:   </w:t>
      </w:r>
      <w:proofErr w:type="gramEnd"/>
      <w:r w:rsidRPr="007F7EEE">
        <w:rPr>
          <w:b/>
          <w:bCs/>
        </w:rPr>
        <w:t xml:space="preserve">                                                                        ПОКУПАТЕЛЬ: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255"/>
        <w:gridCol w:w="5026"/>
      </w:tblGrid>
      <w:tr w:rsidR="003F530D" w:rsidRPr="007F7EEE" w:rsidTr="00CD5003">
        <w:trPr>
          <w:trHeight w:val="592"/>
        </w:trPr>
        <w:tc>
          <w:tcPr>
            <w:tcW w:w="10281" w:type="dxa"/>
            <w:gridSpan w:val="2"/>
          </w:tcPr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050"/>
              <w:gridCol w:w="5005"/>
            </w:tblGrid>
            <w:tr w:rsidR="003F530D" w:rsidRPr="007F7EEE" w:rsidTr="00CD5003">
              <w:tc>
                <w:tcPr>
                  <w:tcW w:w="5027" w:type="dxa"/>
                </w:tcPr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Место нахождения юридического лица: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_____________________________________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</w:p>
              </w:tc>
              <w:tc>
                <w:tcPr>
                  <w:tcW w:w="5028" w:type="dxa"/>
                </w:tcPr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Место нахождения юридического лица: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_____________________________________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</w:p>
              </w:tc>
            </w:tr>
            <w:tr w:rsidR="003F530D" w:rsidRPr="007F7EEE" w:rsidTr="00CD5003">
              <w:trPr>
                <w:trHeight w:val="2330"/>
              </w:trPr>
              <w:tc>
                <w:tcPr>
                  <w:tcW w:w="5027" w:type="dxa"/>
                </w:tcPr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ИНН/КПП: ______________/______________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р/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 в  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proofErr w:type="gramStart"/>
                  <w:r w:rsidRPr="007F7EEE">
                    <w:rPr>
                      <w:b/>
                      <w:bCs/>
                    </w:rPr>
                    <w:t xml:space="preserve">БИК:   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к/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ОКПО/ОГРН/</w:t>
                  </w:r>
                  <w:proofErr w:type="gramStart"/>
                  <w:r w:rsidRPr="007F7EEE">
                    <w:rPr>
                      <w:b/>
                      <w:bCs/>
                    </w:rPr>
                    <w:t>ОКТМО:_</w:t>
                  </w:r>
                  <w:proofErr w:type="gramEnd"/>
                  <w:r w:rsidRPr="007F7EEE">
                    <w:rPr>
                      <w:b/>
                      <w:bCs/>
                    </w:rPr>
                    <w:t xml:space="preserve">__________________ </w:t>
                  </w:r>
                </w:p>
              </w:tc>
              <w:tc>
                <w:tcPr>
                  <w:tcW w:w="5028" w:type="dxa"/>
                </w:tcPr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ИНН/КПП: ______________/______________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р/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___________ в  ____________________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proofErr w:type="gramStart"/>
                  <w:r w:rsidRPr="007F7EEE">
                    <w:rPr>
                      <w:b/>
                      <w:bCs/>
                    </w:rPr>
                    <w:t xml:space="preserve">БИК:   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к/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 xml:space="preserve">ОКПО/ОГРН/ОКТМО: ___________________ </w:t>
                  </w:r>
                </w:p>
              </w:tc>
            </w:tr>
          </w:tbl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</w:p>
        </w:tc>
      </w:tr>
      <w:tr w:rsidR="003F530D" w:rsidRPr="007F7EEE" w:rsidTr="00CD5003">
        <w:trPr>
          <w:trHeight w:val="641"/>
        </w:trPr>
        <w:tc>
          <w:tcPr>
            <w:tcW w:w="10281" w:type="dxa"/>
            <w:gridSpan w:val="2"/>
          </w:tcPr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</w:p>
        </w:tc>
      </w:tr>
      <w:tr w:rsidR="003F530D" w:rsidRPr="007F7EEE" w:rsidTr="00CD5003">
        <w:trPr>
          <w:trHeight w:val="641"/>
        </w:trPr>
        <w:tc>
          <w:tcPr>
            <w:tcW w:w="5255" w:type="dxa"/>
          </w:tcPr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</w:p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</w:t>
            </w:r>
          </w:p>
          <w:p w:rsidR="003F530D" w:rsidRPr="007F7EEE" w:rsidRDefault="003F530D" w:rsidP="00CD5003">
            <w:pPr>
              <w:widowControl w:val="0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>(должность)</w:t>
            </w:r>
          </w:p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___________________________________</w:t>
            </w:r>
          </w:p>
          <w:p w:rsidR="003F530D" w:rsidRPr="007F7EEE" w:rsidRDefault="003F530D" w:rsidP="00CD5003">
            <w:pPr>
              <w:widowControl w:val="0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 xml:space="preserve">(Ф.И.О.)                      </w:t>
            </w:r>
          </w:p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М.П.  </w:t>
            </w:r>
          </w:p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 «_____» _____________20___г.                     </w:t>
            </w:r>
          </w:p>
        </w:tc>
        <w:tc>
          <w:tcPr>
            <w:tcW w:w="5026" w:type="dxa"/>
          </w:tcPr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</w:p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</w:t>
            </w:r>
          </w:p>
          <w:p w:rsidR="003F530D" w:rsidRPr="007F7EEE" w:rsidRDefault="003F530D" w:rsidP="00CD5003">
            <w:pPr>
              <w:widowControl w:val="0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>(должность)</w:t>
            </w:r>
          </w:p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___________________________________</w:t>
            </w:r>
          </w:p>
          <w:p w:rsidR="003F530D" w:rsidRPr="007F7EEE" w:rsidRDefault="003F530D" w:rsidP="00CD5003">
            <w:pPr>
              <w:widowControl w:val="0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 xml:space="preserve">(Ф.И.О.)          </w:t>
            </w:r>
          </w:p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М.П.   </w:t>
            </w:r>
          </w:p>
          <w:p w:rsidR="003F530D" w:rsidRPr="007F7EEE" w:rsidRDefault="003F530D" w:rsidP="00CD5003">
            <w:pPr>
              <w:widowControl w:val="0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«_____» _____________20___г.         </w:t>
            </w:r>
          </w:p>
        </w:tc>
      </w:tr>
    </w:tbl>
    <w:p w:rsidR="003F530D" w:rsidRDefault="003F530D" w:rsidP="003F530D">
      <w:pPr>
        <w:widowControl w:val="0"/>
        <w:rPr>
          <w:b/>
          <w:i/>
        </w:rPr>
      </w:pPr>
    </w:p>
    <w:p w:rsidR="003F530D" w:rsidRDefault="003F530D" w:rsidP="003F530D">
      <w:pPr>
        <w:widowControl w:val="0"/>
        <w:rPr>
          <w:b/>
          <w:i/>
        </w:rPr>
      </w:pPr>
    </w:p>
    <w:p w:rsidR="007B5B7B" w:rsidRDefault="007B5B7B" w:rsidP="003F530D">
      <w:pPr>
        <w:widowControl w:val="0"/>
        <w:rPr>
          <w:b/>
          <w:i/>
        </w:rPr>
      </w:pPr>
      <w:r>
        <w:rPr>
          <w:b/>
          <w:i/>
        </w:rPr>
        <w:br w:type="page"/>
      </w:r>
    </w:p>
    <w:p w:rsidR="003F530D" w:rsidRPr="004F3DC9" w:rsidRDefault="003F530D" w:rsidP="004F3DC9">
      <w:pPr>
        <w:widowControl w:val="0"/>
        <w:jc w:val="right"/>
      </w:pPr>
      <w:bookmarkStart w:id="2" w:name="_Hlk69911524"/>
      <w:r w:rsidRPr="004F3DC9">
        <w:lastRenderedPageBreak/>
        <w:t xml:space="preserve">Приложение №1 </w:t>
      </w:r>
      <w:r w:rsidR="004F3DC9" w:rsidRPr="004F3DC9">
        <w:t>к договору</w:t>
      </w:r>
      <w:r w:rsidRPr="004F3DC9">
        <w:t xml:space="preserve"> № __</w:t>
      </w:r>
      <w:r w:rsidR="004F3DC9">
        <w:t>_________</w:t>
      </w:r>
      <w:r w:rsidRPr="004F3DC9">
        <w:t>_____ от ____________ 20</w:t>
      </w:r>
      <w:r w:rsidR="004F3DC9">
        <w:t>2</w:t>
      </w:r>
      <w:r w:rsidRPr="004F3DC9">
        <w:t>_г.</w:t>
      </w:r>
    </w:p>
    <w:bookmarkEnd w:id="2"/>
    <w:p w:rsidR="003F530D" w:rsidRDefault="003F530D" w:rsidP="003F530D">
      <w:pPr>
        <w:widowControl w:val="0"/>
        <w:ind w:firstLine="500"/>
        <w:rPr>
          <w:b/>
          <w:i/>
        </w:rPr>
      </w:pPr>
      <w:r>
        <w:rPr>
          <w:b/>
          <w:i/>
        </w:rPr>
        <w:t xml:space="preserve"> </w:t>
      </w:r>
    </w:p>
    <w:p w:rsidR="007B5B7B" w:rsidRPr="007B5B7B" w:rsidRDefault="007B5B7B" w:rsidP="007B5B7B">
      <w:pPr>
        <w:widowControl w:val="0"/>
        <w:autoSpaceDE w:val="0"/>
        <w:autoSpaceDN w:val="0"/>
        <w:adjustRightInd w:val="0"/>
        <w:ind w:right="0" w:firstLine="567"/>
        <w:jc w:val="center"/>
        <w:rPr>
          <w:b/>
          <w:bCs/>
          <w:sz w:val="22"/>
          <w:szCs w:val="22"/>
        </w:rPr>
      </w:pPr>
      <w:r w:rsidRPr="007B5B7B">
        <w:rPr>
          <w:b/>
          <w:bCs/>
          <w:sz w:val="22"/>
          <w:szCs w:val="22"/>
        </w:rPr>
        <w:t>Заявка</w:t>
      </w:r>
    </w:p>
    <w:p w:rsidR="007B5B7B" w:rsidRPr="007B5B7B" w:rsidRDefault="007B5B7B" w:rsidP="007B5B7B">
      <w:pPr>
        <w:widowControl w:val="0"/>
        <w:ind w:right="0" w:firstLine="567"/>
        <w:jc w:val="right"/>
        <w:rPr>
          <w:b/>
          <w:i/>
          <w:lang w:eastAsia="ar-SA"/>
        </w:rPr>
      </w:pPr>
      <w:r w:rsidRPr="007B5B7B">
        <w:rPr>
          <w:noProof/>
          <w:lang w:eastAsia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12700</wp:posOffset>
            </wp:positionV>
            <wp:extent cx="6935470" cy="49726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B7B" w:rsidRPr="007B5B7B" w:rsidRDefault="007B5B7B" w:rsidP="007B5B7B">
      <w:pPr>
        <w:widowControl w:val="0"/>
        <w:autoSpaceDE w:val="0"/>
        <w:autoSpaceDN w:val="0"/>
        <w:adjustRightInd w:val="0"/>
        <w:ind w:right="0" w:firstLine="567"/>
        <w:rPr>
          <w:b/>
          <w:bCs/>
          <w:sz w:val="22"/>
          <w:szCs w:val="22"/>
        </w:rPr>
      </w:pPr>
    </w:p>
    <w:p w:rsidR="007B5B7B" w:rsidRPr="007B5B7B" w:rsidRDefault="007B5B7B" w:rsidP="007B5B7B">
      <w:pPr>
        <w:widowControl w:val="0"/>
        <w:ind w:right="0" w:firstLine="567"/>
        <w:jc w:val="center"/>
        <w:rPr>
          <w:b/>
          <w:i/>
          <w:lang w:eastAsia="ar-SA"/>
        </w:rPr>
      </w:pPr>
    </w:p>
    <w:tbl>
      <w:tblPr>
        <w:tblW w:w="99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46"/>
        <w:gridCol w:w="1418"/>
        <w:gridCol w:w="850"/>
        <w:gridCol w:w="993"/>
        <w:gridCol w:w="1134"/>
        <w:gridCol w:w="1134"/>
        <w:gridCol w:w="2127"/>
      </w:tblGrid>
      <w:tr w:rsidR="007B5B7B" w:rsidRPr="007B5B7B" w:rsidTr="00587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7B" w:rsidRPr="007B5B7B" w:rsidRDefault="007B5B7B" w:rsidP="007B5B7B">
            <w:pPr>
              <w:widowControl w:val="0"/>
              <w:ind w:right="57" w:firstLine="30"/>
              <w:jc w:val="center"/>
              <w:rPr>
                <w:b/>
                <w:bCs/>
                <w:iCs/>
                <w:sz w:val="20"/>
                <w:szCs w:val="22"/>
                <w:lang w:eastAsia="ar-SA"/>
              </w:rPr>
            </w:pPr>
            <w:r w:rsidRPr="007B5B7B">
              <w:rPr>
                <w:b/>
                <w:bCs/>
                <w:iCs/>
                <w:sz w:val="20"/>
                <w:szCs w:val="22"/>
                <w:lang w:eastAsia="ar-SA"/>
              </w:rPr>
              <w:t>№</w:t>
            </w:r>
          </w:p>
          <w:p w:rsidR="007B5B7B" w:rsidRPr="007B5B7B" w:rsidRDefault="007B5B7B" w:rsidP="007B5B7B">
            <w:pPr>
              <w:widowControl w:val="0"/>
              <w:ind w:right="57" w:firstLine="30"/>
              <w:jc w:val="center"/>
              <w:rPr>
                <w:b/>
                <w:bCs/>
                <w:iCs/>
                <w:sz w:val="20"/>
                <w:szCs w:val="22"/>
                <w:lang w:eastAsia="ar-SA"/>
              </w:rPr>
            </w:pPr>
            <w:r w:rsidRPr="007B5B7B">
              <w:rPr>
                <w:b/>
                <w:bCs/>
                <w:iCs/>
                <w:sz w:val="20"/>
                <w:szCs w:val="22"/>
                <w:lang w:eastAsia="ar-SA"/>
              </w:rPr>
              <w:t>п./п.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sz w:val="20"/>
                <w:szCs w:val="22"/>
                <w:lang w:eastAsia="ar-SA"/>
              </w:rPr>
            </w:pPr>
            <w:r w:rsidRPr="007B5B7B">
              <w:rPr>
                <w:b/>
                <w:bCs/>
                <w:iCs/>
                <w:sz w:val="20"/>
                <w:szCs w:val="22"/>
                <w:lang w:eastAsia="ar-SA"/>
              </w:rPr>
              <w:t xml:space="preserve">Наименование продукции, технические характеристики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sz w:val="20"/>
                <w:szCs w:val="22"/>
                <w:lang w:eastAsia="ar-SA"/>
              </w:rPr>
            </w:pPr>
            <w:r w:rsidRPr="007B5B7B">
              <w:rPr>
                <w:b/>
                <w:bCs/>
                <w:iCs/>
                <w:sz w:val="20"/>
                <w:szCs w:val="22"/>
                <w:lang w:eastAsia="ar-SA"/>
              </w:rPr>
              <w:t>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sz w:val="20"/>
                <w:szCs w:val="22"/>
                <w:lang w:eastAsia="ar-SA"/>
              </w:rPr>
            </w:pPr>
            <w:r w:rsidRPr="007B5B7B">
              <w:rPr>
                <w:b/>
                <w:bCs/>
                <w:iCs/>
                <w:sz w:val="20"/>
                <w:szCs w:val="22"/>
                <w:lang w:eastAsia="ar-SA"/>
              </w:rPr>
              <w:t xml:space="preserve"> 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sz w:val="20"/>
                <w:szCs w:val="22"/>
                <w:lang w:eastAsia="ar-SA"/>
              </w:rPr>
            </w:pPr>
            <w:r w:rsidRPr="007B5B7B">
              <w:rPr>
                <w:b/>
                <w:bCs/>
                <w:iCs/>
                <w:sz w:val="20"/>
                <w:szCs w:val="22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sz w:val="20"/>
                <w:szCs w:val="22"/>
                <w:lang w:eastAsia="ar-SA"/>
              </w:rPr>
            </w:pPr>
            <w:r w:rsidRPr="007B5B7B">
              <w:rPr>
                <w:b/>
                <w:bCs/>
                <w:iCs/>
                <w:sz w:val="20"/>
                <w:szCs w:val="22"/>
                <w:lang w:eastAsia="ar-SA"/>
              </w:rPr>
              <w:t xml:space="preserve">Дата и время поставки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spacing w:line="360" w:lineRule="auto"/>
              <w:ind w:right="0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7B5B7B">
              <w:rPr>
                <w:b/>
                <w:bCs/>
                <w:iCs/>
                <w:sz w:val="20"/>
                <w:szCs w:val="22"/>
                <w:lang w:eastAsia="ar-SA"/>
              </w:rPr>
              <w:t xml:space="preserve">Цена за единицу продукции с НДС, </w:t>
            </w:r>
            <w:proofErr w:type="spellStart"/>
            <w:r w:rsidRPr="007B5B7B">
              <w:rPr>
                <w:b/>
                <w:bCs/>
                <w:iCs/>
                <w:sz w:val="20"/>
                <w:szCs w:val="22"/>
                <w:lang w:eastAsia="ar-SA"/>
              </w:rPr>
              <w:t>руб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spacing w:line="360" w:lineRule="auto"/>
              <w:ind w:right="0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7B5B7B">
              <w:rPr>
                <w:b/>
                <w:bCs/>
                <w:iCs/>
                <w:sz w:val="18"/>
                <w:szCs w:val="18"/>
                <w:lang w:eastAsia="ar-SA"/>
              </w:rPr>
              <w:t xml:space="preserve">Цена продукции с НДС, </w:t>
            </w:r>
            <w:proofErr w:type="spellStart"/>
            <w:r w:rsidRPr="007B5B7B">
              <w:rPr>
                <w:b/>
                <w:bCs/>
                <w:iCs/>
                <w:sz w:val="18"/>
                <w:szCs w:val="18"/>
                <w:lang w:eastAsia="ar-SA"/>
              </w:rPr>
              <w:t>руб</w:t>
            </w:r>
            <w:proofErr w:type="spellEnd"/>
          </w:p>
        </w:tc>
      </w:tr>
      <w:tr w:rsidR="007B5B7B" w:rsidRPr="007B5B7B" w:rsidTr="005874A9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7B" w:rsidRPr="007B5B7B" w:rsidRDefault="007B5B7B" w:rsidP="007B5B7B">
            <w:pPr>
              <w:widowControl w:val="0"/>
              <w:ind w:right="0" w:firstLine="3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7B5B7B">
              <w:rPr>
                <w:b/>
                <w:bCs/>
                <w:i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</w:tr>
      <w:tr w:rsidR="007B5B7B" w:rsidRPr="007B5B7B" w:rsidTr="005874A9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0" w:firstLine="3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7B5B7B">
              <w:rPr>
                <w:b/>
                <w:bCs/>
                <w:iCs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</w:p>
        </w:tc>
      </w:tr>
      <w:tr w:rsidR="007B5B7B" w:rsidRPr="007B5B7B" w:rsidTr="005874A9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0" w:firstLine="567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 w:firstLine="567"/>
              <w:jc w:val="center"/>
              <w:rPr>
                <w:b/>
                <w:bCs/>
                <w:iCs/>
                <w:lang w:eastAsia="ar-SA"/>
              </w:rPr>
            </w:pPr>
            <w:r w:rsidRPr="007B5B7B">
              <w:rPr>
                <w:b/>
                <w:bCs/>
                <w:iCs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 w:firstLine="56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 w:firstLine="56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 w:firstLine="56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 w:firstLine="56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 w:firstLine="567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B" w:rsidRPr="007B5B7B" w:rsidRDefault="007B5B7B" w:rsidP="007B5B7B">
            <w:pPr>
              <w:widowControl w:val="0"/>
              <w:ind w:right="57" w:firstLine="567"/>
              <w:jc w:val="center"/>
              <w:rPr>
                <w:b/>
                <w:bCs/>
                <w:iCs/>
                <w:lang w:eastAsia="ar-SA"/>
              </w:rPr>
            </w:pPr>
          </w:p>
        </w:tc>
      </w:tr>
    </w:tbl>
    <w:p w:rsidR="007B5B7B" w:rsidRPr="007B5B7B" w:rsidRDefault="007B5B7B" w:rsidP="007B5B7B">
      <w:pPr>
        <w:widowControl w:val="0"/>
        <w:ind w:right="0" w:firstLine="567"/>
        <w:rPr>
          <w:lang w:eastAsia="ar-SA"/>
        </w:rPr>
      </w:pPr>
    </w:p>
    <w:p w:rsidR="007B5B7B" w:rsidRPr="007B5B7B" w:rsidRDefault="007B5B7B" w:rsidP="007B5B7B">
      <w:pPr>
        <w:widowControl w:val="0"/>
        <w:autoSpaceDE w:val="0"/>
        <w:autoSpaceDN w:val="0"/>
        <w:adjustRightInd w:val="0"/>
        <w:ind w:right="0" w:firstLine="567"/>
        <w:outlineLvl w:val="0"/>
        <w:rPr>
          <w:b/>
          <w:bCs/>
          <w:sz w:val="22"/>
          <w:szCs w:val="22"/>
        </w:rPr>
      </w:pPr>
    </w:p>
    <w:p w:rsidR="007B5B7B" w:rsidRPr="007B5B7B" w:rsidRDefault="007B5B7B" w:rsidP="007B5B7B">
      <w:pPr>
        <w:widowControl w:val="0"/>
        <w:autoSpaceDE w:val="0"/>
        <w:autoSpaceDN w:val="0"/>
        <w:adjustRightInd w:val="0"/>
        <w:ind w:right="0" w:firstLine="567"/>
        <w:rPr>
          <w:b/>
          <w:bCs/>
          <w:sz w:val="22"/>
          <w:szCs w:val="22"/>
        </w:rPr>
      </w:pPr>
    </w:p>
    <w:p w:rsidR="007B5B7B" w:rsidRPr="007B5B7B" w:rsidRDefault="007B5B7B" w:rsidP="007B5B7B">
      <w:pPr>
        <w:widowControl w:val="0"/>
        <w:autoSpaceDE w:val="0"/>
        <w:autoSpaceDN w:val="0"/>
        <w:adjustRightInd w:val="0"/>
        <w:ind w:right="0" w:firstLine="567"/>
        <w:rPr>
          <w:b/>
          <w:bCs/>
          <w:sz w:val="22"/>
          <w:szCs w:val="22"/>
        </w:rPr>
      </w:pPr>
    </w:p>
    <w:p w:rsidR="007B5B7B" w:rsidRPr="007B5B7B" w:rsidRDefault="007B5B7B" w:rsidP="007B5B7B">
      <w:pPr>
        <w:keepNext/>
        <w:keepLines/>
        <w:widowControl w:val="0"/>
        <w:numPr>
          <w:ilvl w:val="0"/>
          <w:numId w:val="15"/>
        </w:numPr>
      </w:pPr>
      <w:r w:rsidRPr="007B5B7B">
        <w:t>Продукция новая, выпущена в _____ году.</w:t>
      </w:r>
    </w:p>
    <w:p w:rsidR="007B5B7B" w:rsidRPr="007B5B7B" w:rsidRDefault="007B5B7B" w:rsidP="007B5B7B">
      <w:pPr>
        <w:keepNext/>
        <w:keepLines/>
        <w:widowControl w:val="0"/>
        <w:numPr>
          <w:ilvl w:val="0"/>
          <w:numId w:val="15"/>
        </w:numPr>
        <w:tabs>
          <w:tab w:val="num" w:pos="770"/>
        </w:tabs>
        <w:ind w:left="567" w:hanging="207"/>
      </w:pPr>
      <w:r w:rsidRPr="007B5B7B">
        <w:t xml:space="preserve">  Срок гарантии на продукцию должен составлять – ___________________.</w:t>
      </w:r>
    </w:p>
    <w:p w:rsidR="007B5B7B" w:rsidRPr="007B5B7B" w:rsidRDefault="007B5B7B" w:rsidP="007B5B7B">
      <w:pPr>
        <w:keepNext/>
        <w:keepLines/>
        <w:widowControl w:val="0"/>
        <w:numPr>
          <w:ilvl w:val="0"/>
          <w:numId w:val="15"/>
        </w:numPr>
        <w:tabs>
          <w:tab w:val="num" w:pos="770"/>
        </w:tabs>
        <w:ind w:left="567" w:hanging="207"/>
      </w:pPr>
      <w:r w:rsidRPr="007B5B7B">
        <w:t xml:space="preserve">  Срок службы оборудования не менее _______ лет с момента ввода в эксплуатацию. </w:t>
      </w:r>
    </w:p>
    <w:p w:rsidR="007B5B7B" w:rsidRPr="007B5B7B" w:rsidRDefault="007B5B7B" w:rsidP="007B5B7B">
      <w:pPr>
        <w:keepNext/>
        <w:keepLines/>
        <w:widowControl w:val="0"/>
        <w:numPr>
          <w:ilvl w:val="0"/>
          <w:numId w:val="15"/>
        </w:numPr>
      </w:pPr>
      <w:r w:rsidRPr="007B5B7B">
        <w:t>Оплата –</w:t>
      </w:r>
      <w:r w:rsidR="00841FF6" w:rsidRPr="007B5B7B">
        <w:t xml:space="preserve"> …</w:t>
      </w:r>
      <w:r w:rsidRPr="007B5B7B">
        <w:t>.</w:t>
      </w:r>
    </w:p>
    <w:p w:rsidR="007B5B7B" w:rsidRPr="007B5B7B" w:rsidRDefault="007B5B7B" w:rsidP="007B5B7B">
      <w:pPr>
        <w:keepNext/>
        <w:keepLines/>
        <w:widowControl w:val="0"/>
        <w:numPr>
          <w:ilvl w:val="0"/>
          <w:numId w:val="15"/>
        </w:numPr>
      </w:pPr>
      <w:r w:rsidRPr="007B5B7B">
        <w:t>Срок поставки –</w:t>
      </w:r>
      <w:r w:rsidR="00841FF6" w:rsidRPr="007B5B7B">
        <w:t xml:space="preserve"> …</w:t>
      </w:r>
      <w:r w:rsidRPr="007B5B7B">
        <w:t xml:space="preserve">. </w:t>
      </w:r>
    </w:p>
    <w:p w:rsidR="007B5B7B" w:rsidRPr="007B5B7B" w:rsidRDefault="007B5B7B" w:rsidP="007B5B7B">
      <w:pPr>
        <w:keepNext/>
        <w:keepLines/>
        <w:widowControl w:val="0"/>
        <w:numPr>
          <w:ilvl w:val="0"/>
          <w:numId w:val="15"/>
        </w:numPr>
        <w:tabs>
          <w:tab w:val="left" w:pos="1080"/>
        </w:tabs>
      </w:pPr>
      <w:r w:rsidRPr="007B5B7B">
        <w:t>Доставка (грузополучатель) –</w:t>
      </w:r>
      <w:r w:rsidR="00841FF6" w:rsidRPr="007B5B7B">
        <w:t xml:space="preserve"> …</w:t>
      </w:r>
      <w:r w:rsidRPr="007B5B7B">
        <w:t>.</w:t>
      </w:r>
    </w:p>
    <w:p w:rsidR="007B5B7B" w:rsidRPr="007B5B7B" w:rsidRDefault="007B5B7B" w:rsidP="007B5B7B">
      <w:pPr>
        <w:keepNext/>
        <w:keepLines/>
        <w:widowControl w:val="0"/>
        <w:numPr>
          <w:ilvl w:val="0"/>
          <w:numId w:val="15"/>
        </w:numPr>
        <w:tabs>
          <w:tab w:val="left" w:pos="1080"/>
        </w:tabs>
      </w:pPr>
      <w:r w:rsidRPr="007B5B7B">
        <w:rPr>
          <w:bCs/>
        </w:rPr>
        <w:t>Потери холостого хода и потери короткого замыкания у фактически поставляемых силовых трансформаторов могут иметь отклонения по потерям холостого хода не более +15,00 % и потерям короткого замыкания не более +10,00 %</w:t>
      </w:r>
    </w:p>
    <w:p w:rsidR="007B5B7B" w:rsidRPr="007B5B7B" w:rsidRDefault="007B5B7B" w:rsidP="007B5B7B">
      <w:pPr>
        <w:widowControl w:val="0"/>
        <w:ind w:right="0" w:firstLine="567"/>
        <w:rPr>
          <w:lang w:eastAsia="ar-SA"/>
        </w:rPr>
      </w:pPr>
    </w:p>
    <w:p w:rsidR="007B5B7B" w:rsidRPr="007B5B7B" w:rsidRDefault="007B5B7B" w:rsidP="007B5B7B">
      <w:pPr>
        <w:widowControl w:val="0"/>
        <w:ind w:right="0" w:firstLine="567"/>
        <w:rPr>
          <w:b/>
          <w:lang w:eastAsia="ar-SA"/>
        </w:rPr>
      </w:pPr>
      <w:r w:rsidRPr="007B5B7B">
        <w:rPr>
          <w:b/>
          <w:lang w:eastAsia="ar-SA"/>
        </w:rPr>
        <w:t>Поставщик: ________________                             Покупатель: __________________</w:t>
      </w:r>
    </w:p>
    <w:p w:rsidR="007B5B7B" w:rsidRPr="007B5B7B" w:rsidRDefault="007B5B7B" w:rsidP="007B5B7B">
      <w:pPr>
        <w:keepNext/>
        <w:keepLines/>
        <w:widowControl w:val="0"/>
        <w:suppressAutoHyphens/>
        <w:ind w:right="0" w:firstLine="567"/>
        <w:jc w:val="left"/>
        <w:rPr>
          <w:b/>
          <w:i/>
          <w:lang w:eastAsia="ar-SA"/>
        </w:rPr>
      </w:pPr>
      <w:r w:rsidRPr="007B5B7B">
        <w:rPr>
          <w:b/>
          <w:lang w:eastAsia="ar-SA"/>
        </w:rPr>
        <w:t xml:space="preserve">М.П.                                                                           М.П.                                                    </w:t>
      </w:r>
    </w:p>
    <w:p w:rsidR="003F530D" w:rsidRDefault="003F530D" w:rsidP="003F530D">
      <w:pPr>
        <w:keepNext/>
        <w:keepLines/>
        <w:widowControl w:val="0"/>
      </w:pPr>
    </w:p>
    <w:p w:rsidR="007B5B7B" w:rsidRDefault="007B5B7B" w:rsidP="003F530D">
      <w:pPr>
        <w:keepNext/>
        <w:keepLines/>
        <w:widowControl w:val="0"/>
      </w:pPr>
    </w:p>
    <w:p w:rsidR="007B5B7B" w:rsidRPr="007B5B7B" w:rsidRDefault="007B5B7B" w:rsidP="007B5B7B">
      <w:pPr>
        <w:widowControl w:val="0"/>
        <w:rPr>
          <w:b/>
          <w:i/>
        </w:rPr>
      </w:pPr>
    </w:p>
    <w:p w:rsidR="007B5B7B" w:rsidRPr="007B5B7B" w:rsidRDefault="007B5B7B" w:rsidP="007B5B7B">
      <w:pPr>
        <w:widowControl w:val="0"/>
        <w:rPr>
          <w:b/>
          <w:i/>
        </w:rPr>
      </w:pPr>
    </w:p>
    <w:p w:rsidR="007B5B7B" w:rsidRDefault="007B5B7B" w:rsidP="007B5B7B">
      <w:pPr>
        <w:widowControl w:val="0"/>
        <w:rPr>
          <w:b/>
          <w:i/>
        </w:rPr>
      </w:pPr>
      <w:r>
        <w:rPr>
          <w:b/>
          <w:i/>
        </w:rPr>
        <w:br w:type="page"/>
      </w:r>
    </w:p>
    <w:p w:rsidR="004F3DC9" w:rsidRPr="004F3DC9" w:rsidRDefault="004F3DC9" w:rsidP="004F3DC9">
      <w:pPr>
        <w:widowControl w:val="0"/>
        <w:jc w:val="right"/>
      </w:pPr>
      <w:r w:rsidRPr="004F3DC9">
        <w:lastRenderedPageBreak/>
        <w:t>Приложение №1</w:t>
      </w:r>
      <w:r>
        <w:t>.1</w:t>
      </w:r>
      <w:r w:rsidRPr="004F3DC9">
        <w:t xml:space="preserve"> к договору № __</w:t>
      </w:r>
      <w:r>
        <w:t>_________</w:t>
      </w:r>
      <w:r w:rsidRPr="004F3DC9">
        <w:t>_____ от ____________ 20</w:t>
      </w:r>
      <w:r>
        <w:t>2</w:t>
      </w:r>
      <w:r w:rsidRPr="004F3DC9">
        <w:t>_г.</w:t>
      </w:r>
    </w:p>
    <w:p w:rsidR="007B5B7B" w:rsidRPr="007B5B7B" w:rsidRDefault="007B5B7B" w:rsidP="007B5B7B">
      <w:pPr>
        <w:widowControl w:val="0"/>
        <w:ind w:firstLine="500"/>
        <w:rPr>
          <w:b/>
          <w:i/>
        </w:rPr>
      </w:pPr>
      <w:r w:rsidRPr="007B5B7B">
        <w:rPr>
          <w:b/>
          <w:i/>
        </w:rPr>
        <w:t xml:space="preserve"> </w:t>
      </w:r>
    </w:p>
    <w:p w:rsidR="007B5B7B" w:rsidRPr="007B5B7B" w:rsidRDefault="007B5B7B" w:rsidP="000728C8">
      <w:pPr>
        <w:widowControl w:val="0"/>
        <w:spacing w:after="240"/>
        <w:ind w:right="0"/>
        <w:jc w:val="center"/>
        <w:rPr>
          <w:b/>
          <w:bCs/>
          <w:lang w:eastAsia="ar-SA"/>
        </w:rPr>
      </w:pPr>
      <w:r w:rsidRPr="007B5B7B">
        <w:rPr>
          <w:b/>
          <w:bCs/>
          <w:lang w:eastAsia="ar-SA"/>
        </w:rPr>
        <w:t xml:space="preserve">Таблица стоимости </w:t>
      </w:r>
      <w:r>
        <w:rPr>
          <w:b/>
          <w:bCs/>
          <w:lang w:eastAsia="ar-SA"/>
        </w:rPr>
        <w:t xml:space="preserve">единицы </w:t>
      </w:r>
      <w:r w:rsidRPr="007B5B7B">
        <w:rPr>
          <w:b/>
          <w:bCs/>
          <w:lang w:eastAsia="ar-SA"/>
        </w:rPr>
        <w:t>товара</w:t>
      </w:r>
    </w:p>
    <w:tbl>
      <w:tblPr>
        <w:tblStyle w:val="15"/>
        <w:tblW w:w="10059" w:type="dxa"/>
        <w:tblLook w:val="04A0" w:firstRow="1" w:lastRow="0" w:firstColumn="1" w:lastColumn="0" w:noHBand="0" w:noVBand="1"/>
      </w:tblPr>
      <w:tblGrid>
        <w:gridCol w:w="515"/>
        <w:gridCol w:w="5859"/>
        <w:gridCol w:w="858"/>
        <w:gridCol w:w="850"/>
        <w:gridCol w:w="1977"/>
      </w:tblGrid>
      <w:tr w:rsidR="005874A9" w:rsidRPr="005874A9" w:rsidTr="005874A9"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  <w:rPr>
                <w:b/>
              </w:rPr>
            </w:pPr>
            <w:r w:rsidRPr="005874A9">
              <w:rPr>
                <w:b/>
              </w:rPr>
              <w:t>№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Наименование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Кол-во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Цена (с НДС)</w:t>
            </w: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1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ТПС-ВВ-25/6/0,4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ТМГ-25/10/0,4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2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ТПС-ВВ-25/10/0,4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ТМГ-25/10/0,4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3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КТП-ВВ-25/6/0,4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ТМГ-25/6/0,4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4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КТП-ВВ-25/10/0,4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ТМГ-25/10/0,4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5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КТП-ВВ-40/6/0,4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ТМГ-40/6/0,4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6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КТП-ВВ-40/10/0,4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ТМГ-40/10/0,4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7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КТП-ВВ-63/6/0,4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ТМГ-63/6/0,4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8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КТП-ВВ-63/10/0,4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ТМГ-63/10/0,4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9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КТП-ВВ-100/6/0,4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ТМГ-100/6/0,4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10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КТП-ВВ-100/10/0,4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ТМГ-100/10/0,4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11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КТП-ВВ-160/6/0,4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ТМГ-160/6/0,4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12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КТП-ВВ-160/10/0,4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ТМГ-160/10/0,4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13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КТП-ВВ-250/6/0,4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ТМГ-250/6/0,4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  <w:tr w:rsidR="005874A9" w:rsidRPr="005874A9" w:rsidTr="005874A9">
        <w:trPr>
          <w:trHeight w:val="475"/>
        </w:trPr>
        <w:tc>
          <w:tcPr>
            <w:tcW w:w="515" w:type="dxa"/>
            <w:shd w:val="clear" w:color="auto" w:fill="auto"/>
            <w:vAlign w:val="center"/>
          </w:tcPr>
          <w:p w:rsidR="005874A9" w:rsidRPr="005874A9" w:rsidRDefault="005874A9" w:rsidP="005874A9">
            <w:pPr>
              <w:ind w:right="34"/>
              <w:jc w:val="center"/>
            </w:pPr>
            <w:r w:rsidRPr="005874A9">
              <w:t>14</w:t>
            </w:r>
          </w:p>
        </w:tc>
        <w:tc>
          <w:tcPr>
            <w:tcW w:w="5859" w:type="dxa"/>
            <w:shd w:val="clear" w:color="auto" w:fill="auto"/>
          </w:tcPr>
          <w:p w:rsidR="005874A9" w:rsidRPr="005874A9" w:rsidRDefault="005874A9" w:rsidP="005874A9">
            <w:r w:rsidRPr="005874A9">
              <w:t xml:space="preserve">КТП-ВВ-250/10/0,4 </w:t>
            </w:r>
            <w:proofErr w:type="spellStart"/>
            <w:r w:rsidRPr="005874A9">
              <w:t>кВ</w:t>
            </w:r>
            <w:proofErr w:type="spellEnd"/>
            <w:r w:rsidRPr="005874A9">
              <w:t xml:space="preserve"> УХЛ 1 c ТМГ-250/10/0,4 УХЛ1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proofErr w:type="spellStart"/>
            <w:r w:rsidRPr="005874A9">
              <w:t>Кмп</w:t>
            </w:r>
            <w:proofErr w:type="spellEnd"/>
            <w:r w:rsidRPr="005874A9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4A9" w:rsidRPr="005874A9" w:rsidRDefault="005874A9" w:rsidP="005874A9">
            <w:pPr>
              <w:jc w:val="center"/>
            </w:pPr>
            <w:r w:rsidRPr="005874A9"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874A9" w:rsidRPr="005874A9" w:rsidRDefault="005874A9" w:rsidP="005874A9">
            <w:pPr>
              <w:shd w:val="clear" w:color="auto" w:fill="FFFFFF"/>
              <w:jc w:val="center"/>
            </w:pPr>
          </w:p>
        </w:tc>
      </w:tr>
    </w:tbl>
    <w:p w:rsidR="007B5B7B" w:rsidRPr="007B5B7B" w:rsidRDefault="007B5B7B" w:rsidP="007B5B7B">
      <w:pPr>
        <w:widowControl w:val="0"/>
        <w:ind w:right="0"/>
        <w:jc w:val="center"/>
        <w:rPr>
          <w:b/>
          <w:bCs/>
          <w:lang w:eastAsia="ar-SA"/>
        </w:rPr>
      </w:pPr>
    </w:p>
    <w:p w:rsidR="007B5B7B" w:rsidRPr="007B5B7B" w:rsidRDefault="007B5B7B" w:rsidP="007B5B7B">
      <w:pPr>
        <w:widowControl w:val="0"/>
        <w:ind w:right="0"/>
        <w:jc w:val="center"/>
        <w:rPr>
          <w:b/>
          <w:bCs/>
          <w:lang w:eastAsia="ar-SA"/>
        </w:rPr>
      </w:pPr>
    </w:p>
    <w:p w:rsidR="007B5B7B" w:rsidRPr="007B5B7B" w:rsidRDefault="007B5B7B" w:rsidP="007B5B7B">
      <w:pPr>
        <w:widowControl w:val="0"/>
        <w:ind w:right="0"/>
        <w:jc w:val="center"/>
        <w:rPr>
          <w:b/>
          <w:bCs/>
          <w:lang w:eastAsia="ar-SA"/>
        </w:rPr>
      </w:pPr>
    </w:p>
    <w:p w:rsidR="007B5B7B" w:rsidRPr="007B5B7B" w:rsidRDefault="007B5B7B" w:rsidP="007B5B7B">
      <w:pPr>
        <w:widowControl w:val="0"/>
        <w:ind w:right="0" w:firstLine="567"/>
        <w:rPr>
          <w:b/>
          <w:lang w:eastAsia="ar-SA"/>
        </w:rPr>
      </w:pPr>
      <w:r w:rsidRPr="007B5B7B">
        <w:rPr>
          <w:b/>
          <w:lang w:eastAsia="ar-SA"/>
        </w:rPr>
        <w:t>Поставщик: ________________                             Покупатель: __________________</w:t>
      </w:r>
    </w:p>
    <w:p w:rsidR="007B5B7B" w:rsidRPr="007B5B7B" w:rsidRDefault="007B5B7B" w:rsidP="007B5B7B">
      <w:pPr>
        <w:keepNext/>
        <w:keepLines/>
        <w:widowControl w:val="0"/>
        <w:suppressAutoHyphens/>
        <w:ind w:right="0" w:firstLine="567"/>
        <w:jc w:val="left"/>
        <w:rPr>
          <w:b/>
          <w:i/>
          <w:lang w:eastAsia="ar-SA"/>
        </w:rPr>
      </w:pPr>
      <w:r w:rsidRPr="007B5B7B">
        <w:rPr>
          <w:b/>
          <w:lang w:eastAsia="ar-SA"/>
        </w:rPr>
        <w:t xml:space="preserve">М.П.                                                                           М.П.               </w:t>
      </w:r>
    </w:p>
    <w:p w:rsidR="007B5B7B" w:rsidRDefault="007B5B7B" w:rsidP="003F530D">
      <w:pPr>
        <w:keepNext/>
        <w:keepLines/>
        <w:widowControl w:val="0"/>
        <w:sectPr w:rsidR="007B5B7B" w:rsidSect="004F3DC9">
          <w:footerReference w:type="default" r:id="rId10"/>
          <w:pgSz w:w="11907" w:h="16840" w:code="9"/>
          <w:pgMar w:top="567" w:right="567" w:bottom="426" w:left="1134" w:header="720" w:footer="720" w:gutter="0"/>
          <w:cols w:space="720"/>
          <w:titlePg/>
          <w:docGrid w:linePitch="360"/>
        </w:sectPr>
      </w:pPr>
    </w:p>
    <w:p w:rsidR="003F530D" w:rsidRPr="004F3DC9" w:rsidRDefault="004F3DC9" w:rsidP="004F3DC9">
      <w:pPr>
        <w:keepNext/>
        <w:keepLines/>
        <w:widowControl w:val="0"/>
        <w:jc w:val="right"/>
      </w:pPr>
      <w:r w:rsidRPr="004F3DC9">
        <w:lastRenderedPageBreak/>
        <w:t>Приложение №</w:t>
      </w:r>
      <w:r>
        <w:t xml:space="preserve"> 2</w:t>
      </w:r>
      <w:r w:rsidRPr="004F3DC9">
        <w:t xml:space="preserve"> к договору № ________________ от ____________ 202_г.</w:t>
      </w:r>
    </w:p>
    <w:p w:rsidR="003F530D" w:rsidRPr="00475250" w:rsidRDefault="003F530D" w:rsidP="003F530D">
      <w:pPr>
        <w:keepNext/>
        <w:keepLines/>
        <w:widowControl w:val="0"/>
        <w:rPr>
          <w:sz w:val="16"/>
          <w:szCs w:val="16"/>
        </w:rPr>
      </w:pPr>
    </w:p>
    <w:p w:rsidR="003F530D" w:rsidRPr="0091209B" w:rsidRDefault="003F530D" w:rsidP="003F530D">
      <w:pPr>
        <w:keepNext/>
        <w:keepLines/>
        <w:widowContro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3F530D" w:rsidRPr="00D85DBE" w:rsidTr="00CD5003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Код</w:t>
            </w:r>
          </w:p>
        </w:tc>
      </w:tr>
      <w:tr w:rsidR="003F530D" w:rsidRPr="00D85DBE" w:rsidTr="00CD5003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0330212</w:t>
            </w:r>
          </w:p>
        </w:tc>
      </w:tr>
      <w:tr w:rsidR="003F530D" w:rsidRPr="00D85DBE" w:rsidTr="00CD5003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90D4CBC" wp14:editId="1E459879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-45720</wp:posOffset>
                  </wp:positionV>
                  <wp:extent cx="6935470" cy="4972685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3F530D" w:rsidRPr="00D85DBE" w:rsidTr="00CD5003">
        <w:tblPrEx>
          <w:jc w:val="center"/>
        </w:tblPrEx>
        <w:trPr>
          <w:gridAfter w:val="5"/>
          <w:wAfter w:w="8644" w:type="dxa"/>
          <w:cantSplit/>
          <w:trHeight w:val="245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F530D" w:rsidRPr="00D85DBE" w:rsidRDefault="003F530D" w:rsidP="00CD5003">
            <w:pPr>
              <w:pStyle w:val="3"/>
              <w:widowControl w:val="0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Дата составления</w:t>
            </w:r>
          </w:p>
        </w:tc>
      </w:tr>
      <w:tr w:rsidR="003F530D" w:rsidRPr="00D85DBE" w:rsidTr="00CD5003">
        <w:tblPrEx>
          <w:jc w:val="center"/>
        </w:tblPrEx>
        <w:trPr>
          <w:gridAfter w:val="5"/>
          <w:wAfter w:w="8644" w:type="dxa"/>
          <w:cantSplit/>
          <w:trHeight w:val="284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rPr>
                <w:b/>
                <w:bCs/>
                <w:sz w:val="16"/>
                <w:szCs w:val="16"/>
              </w:rPr>
            </w:pPr>
            <w:r w:rsidRPr="00D85DBE">
              <w:rPr>
                <w:b/>
                <w:bCs/>
                <w:sz w:val="16"/>
                <w:szCs w:val="16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</w:tbl>
    <w:p w:rsidR="003F530D" w:rsidRPr="003F4267" w:rsidRDefault="003F530D" w:rsidP="003F530D">
      <w:pPr>
        <w:keepNext/>
        <w:keepLines/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3F530D" w:rsidRPr="003F4267" w:rsidTr="00CD5003">
        <w:tc>
          <w:tcPr>
            <w:tcW w:w="719" w:type="dxa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lastRenderedPageBreak/>
              <w:t xml:space="preserve">Номер по </w:t>
            </w:r>
            <w:proofErr w:type="spellStart"/>
            <w:r w:rsidRPr="003F4267">
              <w:rPr>
                <w:sz w:val="16"/>
                <w:szCs w:val="16"/>
              </w:rPr>
              <w:t>по</w:t>
            </w:r>
            <w:proofErr w:type="spellEnd"/>
            <w:r w:rsidRPr="003F4267">
              <w:rPr>
                <w:sz w:val="16"/>
                <w:szCs w:val="16"/>
              </w:rPr>
              <w:t>-</w:t>
            </w:r>
            <w:r w:rsidRPr="003F4267">
              <w:rPr>
                <w:sz w:val="16"/>
                <w:szCs w:val="16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Цена,</w:t>
            </w:r>
            <w:r w:rsidRPr="003F426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Сумма с учетом НДС,</w:t>
            </w:r>
            <w:r w:rsidRPr="003F4267">
              <w:rPr>
                <w:sz w:val="16"/>
                <w:szCs w:val="16"/>
              </w:rPr>
              <w:br/>
              <w:t>руб. коп.</w:t>
            </w:r>
          </w:p>
        </w:tc>
      </w:tr>
      <w:tr w:rsidR="003F530D" w:rsidRPr="003F4267" w:rsidTr="00CD5003">
        <w:tc>
          <w:tcPr>
            <w:tcW w:w="719" w:type="dxa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наименование, </w:t>
            </w:r>
            <w:proofErr w:type="spellStart"/>
            <w:r w:rsidRPr="003F4267">
              <w:rPr>
                <w:sz w:val="16"/>
                <w:szCs w:val="16"/>
              </w:rPr>
              <w:t>характерис</w:t>
            </w:r>
            <w:proofErr w:type="spellEnd"/>
            <w:r w:rsidRPr="003F4267">
              <w:rPr>
                <w:sz w:val="16"/>
                <w:szCs w:val="16"/>
              </w:rPr>
              <w:t>-</w:t>
            </w:r>
            <w:r w:rsidRPr="003F4267">
              <w:rPr>
                <w:sz w:val="16"/>
                <w:szCs w:val="16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proofErr w:type="spellStart"/>
            <w:r w:rsidRPr="003F4267">
              <w:rPr>
                <w:sz w:val="16"/>
                <w:szCs w:val="16"/>
              </w:rPr>
              <w:t>наимено</w:t>
            </w:r>
            <w:proofErr w:type="spellEnd"/>
            <w:r w:rsidRPr="003F4267">
              <w:rPr>
                <w:sz w:val="16"/>
                <w:szCs w:val="16"/>
              </w:rPr>
              <w:t>-</w:t>
            </w:r>
            <w:r w:rsidRPr="003F4267">
              <w:rPr>
                <w:sz w:val="16"/>
                <w:szCs w:val="16"/>
              </w:rPr>
              <w:br/>
            </w:r>
            <w:proofErr w:type="spellStart"/>
            <w:r w:rsidRPr="003F4267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мест,</w:t>
            </w:r>
            <w:r w:rsidRPr="003F4267">
              <w:rPr>
                <w:sz w:val="16"/>
                <w:szCs w:val="16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719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15</w:t>
            </w:r>
          </w:p>
        </w:tc>
      </w:tr>
      <w:tr w:rsidR="003F530D" w:rsidRPr="003F4267" w:rsidTr="00CD5003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right="57"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right="57"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листах</w:t>
            </w:r>
          </w:p>
        </w:tc>
      </w:tr>
      <w:tr w:rsidR="003F530D" w:rsidRPr="003F4267" w:rsidTr="00CD5003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rPr>
                <w:spacing w:val="-2"/>
                <w:sz w:val="16"/>
                <w:szCs w:val="16"/>
              </w:rPr>
            </w:pPr>
            <w:r w:rsidRPr="003F4267">
              <w:rPr>
                <w:spacing w:val="-2"/>
                <w:sz w:val="16"/>
                <w:szCs w:val="16"/>
              </w:rPr>
              <w:t>порядковых номеров записей</w:t>
            </w:r>
          </w:p>
        </w:tc>
      </w:tr>
      <w:tr w:rsidR="003F530D" w:rsidRPr="003F4267" w:rsidTr="00CD5003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года,</w:t>
            </w:r>
          </w:p>
        </w:tc>
      </w:tr>
      <w:tr w:rsidR="003F530D" w:rsidRPr="003F4267" w:rsidTr="00CD5003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кем, кому (организация, должность, фамилия, и., о.) </w:t>
            </w:r>
          </w:p>
        </w:tc>
      </w:tr>
      <w:tr w:rsidR="003F530D" w:rsidRPr="003F4267" w:rsidTr="00CD5003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</w:tr>
      <w:tr w:rsidR="003F530D" w:rsidRPr="003F4267" w:rsidTr="00CD500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</w:tr>
      <w:tr w:rsidR="003F530D" w:rsidRPr="003F4267" w:rsidTr="00CD500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М. П. </w:t>
            </w:r>
            <w:r w:rsidRPr="003F4267">
              <w:rPr>
                <w:sz w:val="16"/>
                <w:szCs w:val="16"/>
              </w:rPr>
              <w:tab/>
            </w:r>
            <w:r w:rsidRPr="003F4267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М. П. </w:t>
            </w:r>
            <w:r w:rsidRPr="003F4267">
              <w:rPr>
                <w:sz w:val="16"/>
                <w:szCs w:val="16"/>
              </w:rPr>
              <w:tab/>
            </w:r>
            <w:r w:rsidRPr="003F4267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года</w:t>
            </w:r>
          </w:p>
        </w:tc>
      </w:tr>
    </w:tbl>
    <w:p w:rsidR="003F530D" w:rsidRPr="00D85DBE" w:rsidRDefault="003F530D" w:rsidP="003F530D">
      <w:pPr>
        <w:keepNext/>
        <w:keepLines/>
        <w:widowControl w:val="0"/>
        <w:rPr>
          <w:sz w:val="16"/>
          <w:szCs w:val="16"/>
          <w:lang w:val="en-US"/>
        </w:rPr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Default="003F530D" w:rsidP="003F530D">
      <w:pPr>
        <w:keepNext/>
        <w:keepLines/>
        <w:widowControl w:val="0"/>
        <w:ind w:left="-440" w:right="-498"/>
      </w:pPr>
    </w:p>
    <w:p w:rsidR="003F530D" w:rsidRPr="005E4344" w:rsidRDefault="003F530D" w:rsidP="003F530D">
      <w:pPr>
        <w:ind w:right="-39"/>
      </w:pPr>
    </w:p>
    <w:tbl>
      <w:tblPr>
        <w:tblW w:w="1612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5"/>
        <w:gridCol w:w="247"/>
        <w:gridCol w:w="358"/>
        <w:gridCol w:w="571"/>
        <w:gridCol w:w="555"/>
        <w:gridCol w:w="214"/>
        <w:gridCol w:w="262"/>
        <w:gridCol w:w="318"/>
        <w:gridCol w:w="1096"/>
        <w:gridCol w:w="448"/>
        <w:gridCol w:w="35"/>
        <w:gridCol w:w="7"/>
        <w:gridCol w:w="562"/>
        <w:gridCol w:w="877"/>
        <w:gridCol w:w="870"/>
        <w:gridCol w:w="504"/>
        <w:gridCol w:w="526"/>
        <w:gridCol w:w="14"/>
        <w:gridCol w:w="101"/>
        <w:gridCol w:w="504"/>
        <w:gridCol w:w="703"/>
        <w:gridCol w:w="331"/>
        <w:gridCol w:w="355"/>
        <w:gridCol w:w="518"/>
        <w:gridCol w:w="126"/>
        <w:gridCol w:w="98"/>
        <w:gridCol w:w="149"/>
        <w:gridCol w:w="419"/>
        <w:gridCol w:w="527"/>
        <w:gridCol w:w="1144"/>
        <w:gridCol w:w="78"/>
        <w:gridCol w:w="230"/>
        <w:gridCol w:w="546"/>
        <w:gridCol w:w="1022"/>
        <w:gridCol w:w="731"/>
        <w:gridCol w:w="540"/>
      </w:tblGrid>
      <w:tr w:rsidR="003F530D" w:rsidRPr="005E4344" w:rsidTr="00CD5003">
        <w:trPr>
          <w:trHeight w:val="535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bookmarkStart w:id="3" w:name="_Hlk31182670"/>
          <w:p w:rsidR="003F530D" w:rsidRPr="005E4344" w:rsidRDefault="003F530D" w:rsidP="00CD5003">
            <w:pPr>
              <w:rPr>
                <w:rFonts w:ascii="Arial" w:hAnsi="Arial"/>
                <w:color w:val="000000"/>
              </w:rPr>
            </w:pPr>
            <w:r>
              <w:lastRenderedPageBreak/>
              <w:fldChar w:fldCharType="begin"/>
            </w:r>
            <w:r>
              <w:instrText xml:space="preserve"> HYPERLINK "https://service-online.su/forms/buh/upd/" </w:instrText>
            </w:r>
            <w:r>
              <w:fldChar w:fldCharType="separate"/>
            </w:r>
            <w:r w:rsidRPr="005E4344">
              <w:rPr>
                <w:rFonts w:ascii="Arial" w:hAnsi="Arial"/>
                <w:color w:val="000000"/>
                <w:u w:val="single"/>
              </w:rPr>
              <w:t>Универсальный передаточный</w:t>
            </w:r>
            <w:r w:rsidRPr="005E4344">
              <w:rPr>
                <w:rFonts w:ascii="Arial" w:hAnsi="Arial"/>
                <w:color w:val="000000"/>
                <w:u w:val="single"/>
              </w:rPr>
              <w:br/>
              <w:t xml:space="preserve">документ </w:t>
            </w:r>
            <w:r>
              <w:rPr>
                <w:rFonts w:ascii="Arial" w:hAnsi="Arial"/>
                <w:color w:val="000000"/>
                <w:u w:val="single"/>
              </w:rPr>
              <w:fldChar w:fldCharType="end"/>
            </w:r>
            <w:r w:rsidRPr="005E4344">
              <w:rPr>
                <w:rFonts w:ascii="Arial" w:hAnsi="Arial"/>
                <w:color w:val="000000"/>
              </w:rPr>
              <w:t xml:space="preserve"> </w:t>
            </w:r>
          </w:p>
          <w:p w:rsidR="003F530D" w:rsidRPr="005E4344" w:rsidRDefault="003F530D" w:rsidP="00CD5003">
            <w:pPr>
              <w:rPr>
                <w:rFonts w:ascii="Arial" w:hAnsi="Arial"/>
              </w:rPr>
            </w:pPr>
          </w:p>
        </w:tc>
        <w:tc>
          <w:tcPr>
            <w:tcW w:w="6893" w:type="dxa"/>
            <w:gridSpan w:val="16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</w:rPr>
            </w:pPr>
            <w:r w:rsidRPr="005E4344">
              <w:rPr>
                <w:rFonts w:ascii="Arial" w:hAnsi="Arial"/>
              </w:rPr>
              <w:t>Счет-фактура №    __________ от ___________ (1)</w:t>
            </w:r>
          </w:p>
          <w:p w:rsidR="003F530D" w:rsidRPr="005E4344" w:rsidRDefault="003F530D" w:rsidP="00CD5003">
            <w:pPr>
              <w:ind w:right="-66"/>
              <w:rPr>
                <w:rFonts w:ascii="Arial" w:hAnsi="Arial"/>
              </w:rPr>
            </w:pPr>
            <w:r w:rsidRPr="005E4344">
              <w:rPr>
                <w:rFonts w:ascii="Arial" w:hAnsi="Arial"/>
              </w:rPr>
              <w:t>Исправление №     __________ от ___________ (1а)</w:t>
            </w:r>
          </w:p>
        </w:tc>
        <w:tc>
          <w:tcPr>
            <w:tcW w:w="7517" w:type="dxa"/>
            <w:gridSpan w:val="16"/>
          </w:tcPr>
          <w:p w:rsidR="003F530D" w:rsidRPr="005E4344" w:rsidRDefault="003F530D" w:rsidP="00CD500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Приложение № 1 </w:t>
            </w:r>
          </w:p>
          <w:p w:rsidR="003F530D" w:rsidRPr="005E4344" w:rsidRDefault="003F530D" w:rsidP="00CD500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к постановлению Правительства Российской Федерации от 26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4344">
                <w:rPr>
                  <w:rFonts w:ascii="Arial" w:hAnsi="Arial"/>
                  <w:sz w:val="16"/>
                  <w:szCs w:val="16"/>
                </w:rPr>
                <w:t xml:space="preserve">2011 </w:t>
              </w:r>
              <w:proofErr w:type="gramStart"/>
              <w:r w:rsidRPr="005E4344">
                <w:rPr>
                  <w:rFonts w:ascii="Arial" w:hAnsi="Arial"/>
                  <w:sz w:val="16"/>
                  <w:szCs w:val="16"/>
                </w:rPr>
                <w:t>г</w:t>
              </w:r>
            </w:smartTag>
            <w:r w:rsidRPr="005E4344">
              <w:rPr>
                <w:rFonts w:ascii="Arial" w:hAnsi="Arial"/>
                <w:sz w:val="16"/>
                <w:szCs w:val="16"/>
              </w:rPr>
              <w:t xml:space="preserve">  №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 xml:space="preserve"> 1137 </w:t>
            </w:r>
          </w:p>
          <w:p w:rsidR="003F530D" w:rsidRPr="005E4344" w:rsidRDefault="003F530D" w:rsidP="00CD500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 (в редакции постановления Правительства Российской Федерации от 25 мая 2017 года № 625)</w:t>
            </w:r>
          </w:p>
        </w:tc>
      </w:tr>
      <w:tr w:rsidR="003F530D" w:rsidRPr="005E4344" w:rsidTr="00CD5003">
        <w:trPr>
          <w:trHeight w:val="206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6EF71B11" wp14:editId="18D6557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153670</wp:posOffset>
                  </wp:positionV>
                  <wp:extent cx="8241030" cy="497268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03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4344">
              <w:rPr>
                <w:rFonts w:ascii="Arial" w:hAnsi="Arial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(2)</w:t>
            </w:r>
          </w:p>
        </w:tc>
      </w:tr>
      <w:tr w:rsidR="003F530D" w:rsidRPr="005E4344" w:rsidTr="00CD5003">
        <w:trPr>
          <w:trHeight w:val="228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Адрес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(2а)</w:t>
            </w:r>
          </w:p>
        </w:tc>
      </w:tr>
      <w:tr w:rsidR="003F530D" w:rsidRPr="005E4344" w:rsidTr="00CD5003">
        <w:trPr>
          <w:trHeight w:val="174"/>
        </w:trPr>
        <w:tc>
          <w:tcPr>
            <w:tcW w:w="78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Статус: 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ИНН/КПП продавца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(2б)</w:t>
            </w:r>
          </w:p>
        </w:tc>
      </w:tr>
      <w:tr w:rsidR="003F530D" w:rsidRPr="005E4344" w:rsidTr="00CD5003">
        <w:trPr>
          <w:trHeight w:val="227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(3)</w:t>
            </w:r>
          </w:p>
        </w:tc>
      </w:tr>
      <w:tr w:rsidR="003F530D" w:rsidRPr="005E4344" w:rsidTr="00CD5003">
        <w:trPr>
          <w:trHeight w:val="22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 xml:space="preserve">1 – счет-фактура и 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передаточный  документ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 xml:space="preserve"> (акт)</w:t>
            </w:r>
            <w:r w:rsidRPr="005E4344">
              <w:rPr>
                <w:rFonts w:ascii="Arial" w:hAnsi="Arial"/>
                <w:sz w:val="12"/>
                <w:szCs w:val="12"/>
              </w:rPr>
              <w:br/>
              <w:t>2 – передаточный  документ (акт)</w:t>
            </w: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(4)</w:t>
            </w:r>
          </w:p>
        </w:tc>
      </w:tr>
      <w:tr w:rsidR="003F530D" w:rsidRPr="005E4344" w:rsidTr="00CD5003">
        <w:trPr>
          <w:trHeight w:val="22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№ ________ от 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(5)</w:t>
            </w:r>
          </w:p>
        </w:tc>
      </w:tr>
      <w:tr w:rsidR="003F530D" w:rsidRPr="005E4344" w:rsidTr="00CD5003">
        <w:trPr>
          <w:trHeight w:val="15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(6)</w:t>
            </w:r>
          </w:p>
        </w:tc>
      </w:tr>
      <w:tr w:rsidR="003F530D" w:rsidRPr="005E4344" w:rsidTr="00CD5003">
        <w:trPr>
          <w:trHeight w:val="1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(6а)</w:t>
            </w:r>
          </w:p>
        </w:tc>
      </w:tr>
      <w:tr w:rsidR="003F530D" w:rsidRPr="005E4344" w:rsidTr="00CD5003">
        <w:trPr>
          <w:trHeight w:val="165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ИНН/КПП покупателя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(6б)</w:t>
            </w:r>
          </w:p>
        </w:tc>
      </w:tr>
      <w:tr w:rsidR="003F530D" w:rsidRPr="005E4344" w:rsidTr="00CD5003">
        <w:trPr>
          <w:trHeight w:val="2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(7)</w:t>
            </w:r>
          </w:p>
        </w:tc>
      </w:tr>
      <w:tr w:rsidR="003F530D" w:rsidRPr="005E4344" w:rsidTr="00CD5003">
        <w:trPr>
          <w:trHeight w:val="227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 w:cs="Arial"/>
                <w:sz w:val="16"/>
                <w:szCs w:val="16"/>
              </w:rPr>
            </w:pPr>
            <w:r w:rsidRPr="005E4344">
              <w:rPr>
                <w:rFonts w:ascii="Arial" w:hAnsi="Arial" w:cs="Arial"/>
                <w:sz w:val="16"/>
                <w:szCs w:val="16"/>
              </w:rPr>
              <w:t>Идентификатор государственного контракта, договора (соглашения)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(8)</w:t>
            </w:r>
          </w:p>
        </w:tc>
      </w:tr>
      <w:tr w:rsidR="003F530D" w:rsidRPr="005E4344" w:rsidTr="00CD5003">
        <w:trPr>
          <w:trHeight w:val="65"/>
        </w:trPr>
        <w:tc>
          <w:tcPr>
            <w:tcW w:w="1711" w:type="dxa"/>
            <w:gridSpan w:val="4"/>
            <w:tcBorders>
              <w:bottom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  <w:bottom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33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6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507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524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5E4344">
              <w:rPr>
                <w:rFonts w:ascii="Arial" w:hAnsi="Arial"/>
                <w:sz w:val="16"/>
                <w:szCs w:val="16"/>
              </w:rPr>
              <w:t>Код  товара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>/ работ, услуг</w:t>
            </w:r>
          </w:p>
        </w:tc>
        <w:tc>
          <w:tcPr>
            <w:tcW w:w="2928" w:type="dxa"/>
            <w:gridSpan w:val="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Количе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ство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(объем)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ind w:right="-15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без налога – всего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Нало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говая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ставка</w:t>
            </w:r>
          </w:p>
        </w:tc>
        <w:tc>
          <w:tcPr>
            <w:tcW w:w="11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Номер таможенной декларации</w:t>
            </w:r>
          </w:p>
        </w:tc>
      </w:tr>
      <w:tr w:rsidR="003F530D" w:rsidRPr="005E4344" w:rsidTr="00CD5003">
        <w:trPr>
          <w:trHeight w:val="13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услов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ное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обозначение (национальное)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Цифро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вой код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Краткое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наиме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2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7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Б</w:t>
            </w: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2а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10а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3F530D" w:rsidRPr="005E4344" w:rsidTr="00CD5003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88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Всего</w:t>
            </w:r>
            <w:proofErr w:type="spellEnd"/>
            <w:r w:rsidRPr="005E434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к </w:t>
            </w:r>
            <w:proofErr w:type="spellStart"/>
            <w:r w:rsidRPr="005E434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оплате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19"/>
        </w:trPr>
        <w:tc>
          <w:tcPr>
            <w:tcW w:w="1711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46" w:type="dxa"/>
            <w:gridSpan w:val="3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519" w:type="dxa"/>
            <w:gridSpan w:val="6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99" w:type="dxa"/>
            <w:gridSpan w:val="8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49" w:type="dxa"/>
            <w:gridSpan w:val="3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Документ составлен на ______ листах</w:t>
            </w: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  <w:vAlign w:val="center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Руководитель организации </w:t>
            </w:r>
            <w:r w:rsidRPr="005E4344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446" w:type="dxa"/>
            <w:gridSpan w:val="3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</w:t>
            </w:r>
          </w:p>
        </w:tc>
        <w:tc>
          <w:tcPr>
            <w:tcW w:w="2519" w:type="dxa"/>
            <w:gridSpan w:val="6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2699" w:type="dxa"/>
            <w:gridSpan w:val="8"/>
            <w:vAlign w:val="center"/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Главный бухгалтер </w:t>
            </w:r>
            <w:r w:rsidRPr="005E4344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3"/>
            <w:vAlign w:val="bottom"/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</w:t>
            </w:r>
          </w:p>
        </w:tc>
        <w:tc>
          <w:tcPr>
            <w:tcW w:w="3069" w:type="dxa"/>
            <w:gridSpan w:val="5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46" w:type="dxa"/>
            <w:gridSpan w:val="3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699" w:type="dxa"/>
            <w:gridSpan w:val="8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749" w:type="dxa"/>
            <w:gridSpan w:val="3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3069" w:type="dxa"/>
            <w:gridSpan w:val="5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  <w:vAlign w:val="center"/>
          </w:tcPr>
          <w:p w:rsidR="003F530D" w:rsidRPr="005E4344" w:rsidRDefault="003F530D" w:rsidP="00CD5003">
            <w:pPr>
              <w:rPr>
                <w:rFonts w:ascii="Arial" w:hAnsi="Arial"/>
                <w:color w:val="339966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46" w:type="dxa"/>
            <w:gridSpan w:val="3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</w:t>
            </w:r>
          </w:p>
        </w:tc>
        <w:tc>
          <w:tcPr>
            <w:tcW w:w="2519" w:type="dxa"/>
            <w:gridSpan w:val="6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1034" w:type="dxa"/>
            <w:gridSpan w:val="2"/>
            <w:vAlign w:val="center"/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83" w:type="dxa"/>
            <w:gridSpan w:val="14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46" w:type="dxa"/>
            <w:gridSpan w:val="3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483" w:type="dxa"/>
            <w:gridSpan w:val="14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3F530D" w:rsidRPr="005E4344" w:rsidTr="00CD5003">
        <w:trPr>
          <w:trHeight w:val="64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1425" w:type="dxa"/>
            <w:gridSpan w:val="2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425" w:type="dxa"/>
            <w:gridSpan w:val="2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</w:t>
            </w:r>
            <w:r w:rsidRPr="005E4344">
              <w:rPr>
                <w:rFonts w:ascii="Arial" w:hAnsi="Arial"/>
                <w:sz w:val="16"/>
                <w:szCs w:val="16"/>
              </w:rPr>
              <w:t>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[8]</w:t>
            </w:r>
          </w:p>
        </w:tc>
      </w:tr>
      <w:tr w:rsidR="003F530D" w:rsidRPr="005E4344" w:rsidTr="00CD5003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5" w:type="dxa"/>
            <w:gridSpan w:val="2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(договор; доверенность и др.)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2521" w:type="dxa"/>
            <w:gridSpan w:val="27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[9]</w:t>
            </w:r>
          </w:p>
        </w:tc>
      </w:tr>
      <w:tr w:rsidR="003F530D" w:rsidRPr="005E4344" w:rsidTr="00CD5003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21" w:type="dxa"/>
            <w:gridSpan w:val="27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8100" w:type="dxa"/>
            <w:gridSpan w:val="1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21" w:type="dxa"/>
            <w:gridSpan w:val="1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8100" w:type="dxa"/>
            <w:gridSpan w:val="1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8021" w:type="dxa"/>
            <w:gridSpan w:val="1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Товар (груз) получил / услуги, результаты работ, права принял      </w:t>
            </w:r>
          </w:p>
        </w:tc>
      </w:tr>
      <w:tr w:rsidR="003F530D" w:rsidRPr="005E4344" w:rsidTr="00CD5003">
        <w:trPr>
          <w:trHeight w:val="140"/>
        </w:trPr>
        <w:tc>
          <w:tcPr>
            <w:tcW w:w="2266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</w:t>
            </w: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0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4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5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</w:tr>
      <w:tr w:rsidR="003F530D" w:rsidRPr="005E4344" w:rsidTr="00CD5003">
        <w:trPr>
          <w:trHeight w:val="140"/>
        </w:trPr>
        <w:tc>
          <w:tcPr>
            <w:tcW w:w="2266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855" w:type="dxa"/>
            <w:gridSpan w:val="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39" w:type="dxa"/>
            <w:gridSpan w:val="4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2742" w:type="dxa"/>
            <w:gridSpan w:val="7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46" w:type="dxa"/>
            <w:gridSpan w:val="9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2742" w:type="dxa"/>
            <w:gridSpan w:val="7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Дата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отгрузки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передачи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сдачи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5E4344">
              <w:rPr>
                <w:rFonts w:ascii="Arial" w:hAnsi="Arial"/>
                <w:sz w:val="16"/>
                <w:szCs w:val="16"/>
              </w:rPr>
              <w:t>« _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>___» ________________________ 20 ____ г.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1]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5E4344">
              <w:rPr>
                <w:rFonts w:ascii="Arial" w:hAnsi="Arial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4846" w:type="dxa"/>
            <w:gridSpan w:val="9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5E4344">
              <w:rPr>
                <w:rFonts w:ascii="Arial" w:hAnsi="Arial"/>
                <w:sz w:val="16"/>
                <w:szCs w:val="16"/>
              </w:rPr>
              <w:t>« _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>___» ________________________ 20 ____ г.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[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Pr="005E4344">
              <w:rPr>
                <w:rFonts w:ascii="Arial" w:hAnsi="Arial"/>
                <w:sz w:val="16"/>
                <w:szCs w:val="16"/>
              </w:rPr>
              <w:t>6]</w:t>
            </w:r>
          </w:p>
        </w:tc>
      </w:tr>
      <w:tr w:rsidR="003F530D" w:rsidRPr="005E4344" w:rsidTr="00CD5003">
        <w:tc>
          <w:tcPr>
            <w:tcW w:w="2742" w:type="dxa"/>
            <w:gridSpan w:val="7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46" w:type="dxa"/>
            <w:gridSpan w:val="9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2]</w:t>
            </w: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[17]</w:t>
            </w: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 xml:space="preserve">(информация о наличии/отсутствии претензии; ссылки на неотъемлемые приложения, и 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другие  документы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 xml:space="preserve"> и т.п.)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2266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239" w:type="dxa"/>
            <w:gridSpan w:val="4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07" w:type="dxa"/>
            <w:gridSpan w:val="5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2266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</w:t>
            </w: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3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4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[18]</w:t>
            </w:r>
          </w:p>
        </w:tc>
      </w:tr>
      <w:tr w:rsidR="003F530D" w:rsidRPr="005E4344" w:rsidTr="00CD5003">
        <w:tc>
          <w:tcPr>
            <w:tcW w:w="2266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855" w:type="dxa"/>
            <w:gridSpan w:val="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39" w:type="dxa"/>
            <w:gridSpan w:val="4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lastRenderedPageBreak/>
              <w:t>Наименование экономического субъекта – составителя документа (в т.ч. комиссионера / агента)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Наименование экономического субъекта – составителя документа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____________________________________________________________</w:t>
            </w:r>
            <w:r w:rsidRPr="005E4344">
              <w:rPr>
                <w:rFonts w:ascii="Arial" w:hAnsi="Arial"/>
                <w:sz w:val="16"/>
                <w:szCs w:val="16"/>
              </w:rPr>
              <w:t>____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4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[19]</w:t>
            </w: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2480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4979" w:type="dxa"/>
            <w:gridSpan w:val="10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4" w:type="dxa"/>
            <w:gridSpan w:val="8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noProof/>
                <w:sz w:val="16"/>
                <w:szCs w:val="16"/>
              </w:rPr>
              <w:t>М.П.</w:t>
            </w:r>
          </w:p>
        </w:tc>
        <w:tc>
          <w:tcPr>
            <w:tcW w:w="4697" w:type="dxa"/>
            <w:gridSpan w:val="8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F530D" w:rsidRPr="00607318" w:rsidRDefault="003F530D" w:rsidP="003F530D">
      <w:pPr>
        <w:jc w:val="right"/>
      </w:pPr>
    </w:p>
    <w:p w:rsidR="003F530D" w:rsidRPr="00607318" w:rsidRDefault="003F530D" w:rsidP="003F530D">
      <w:pPr>
        <w:rPr>
          <w:b/>
        </w:rPr>
      </w:pPr>
    </w:p>
    <w:p w:rsidR="003F530D" w:rsidRPr="00363E15" w:rsidRDefault="003F530D" w:rsidP="003F530D">
      <w:pPr>
        <w:pStyle w:val="a7"/>
        <w:keepNext/>
        <w:keepLines/>
        <w:widowControl w:val="0"/>
        <w:tabs>
          <w:tab w:val="clear" w:pos="1134"/>
        </w:tabs>
        <w:suppressAutoHyphens w:val="0"/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bookmarkStart w:id="4" w:name="_Hlk31182338"/>
      <w:r w:rsidRPr="00363E15">
        <w:rPr>
          <w:b/>
          <w:sz w:val="24"/>
          <w:szCs w:val="24"/>
        </w:rPr>
        <w:t xml:space="preserve">Поставщик ____________________ 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363E15">
        <w:rPr>
          <w:b/>
          <w:sz w:val="24"/>
          <w:szCs w:val="24"/>
        </w:rPr>
        <w:t>Покупатель ___________________</w:t>
      </w:r>
    </w:p>
    <w:p w:rsidR="003F530D" w:rsidRDefault="003F530D" w:rsidP="003F530D">
      <w:pPr>
        <w:keepNext/>
        <w:keepLines/>
        <w:widowControl w:val="0"/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bookmarkEnd w:id="4"/>
    <w:p w:rsidR="003F530D" w:rsidRDefault="003F530D" w:rsidP="003F530D">
      <w:pPr>
        <w:spacing w:after="160" w:line="259" w:lineRule="auto"/>
      </w:pPr>
    </w:p>
    <w:p w:rsidR="003F530D" w:rsidRDefault="003F530D" w:rsidP="003F530D">
      <w:pPr>
        <w:keepNext/>
        <w:keepLines/>
        <w:widowControl w:val="0"/>
        <w:ind w:left="-440" w:right="-498"/>
      </w:pPr>
    </w:p>
    <w:bookmarkEnd w:id="3"/>
    <w:p w:rsidR="003F530D" w:rsidRDefault="003F530D" w:rsidP="003F530D">
      <w:pPr>
        <w:keepNext/>
        <w:keepLines/>
        <w:widowControl w:val="0"/>
        <w:ind w:left="-440" w:right="-498"/>
      </w:pPr>
    </w:p>
    <w:p w:rsidR="003F530D" w:rsidRPr="00734CA0" w:rsidRDefault="003F530D" w:rsidP="003F530D">
      <w:pPr>
        <w:keepNext/>
        <w:keepLines/>
        <w:widowControl w:val="0"/>
        <w:ind w:left="-440" w:right="-498"/>
        <w:sectPr w:rsidR="003F530D" w:rsidRPr="00734CA0" w:rsidSect="00CD5003">
          <w:pgSz w:w="16840" w:h="11907" w:orient="landscape" w:code="9"/>
          <w:pgMar w:top="426" w:right="567" w:bottom="397" w:left="567" w:header="397" w:footer="397" w:gutter="0"/>
          <w:cols w:space="720"/>
          <w:docGrid w:linePitch="360"/>
        </w:sectPr>
      </w:pPr>
    </w:p>
    <w:p w:rsidR="004F3DC9" w:rsidRPr="004F3DC9" w:rsidRDefault="004F3DC9" w:rsidP="004F3DC9">
      <w:pPr>
        <w:widowControl w:val="0"/>
        <w:jc w:val="right"/>
      </w:pPr>
      <w:bookmarkStart w:id="5" w:name="_Hlk69911640"/>
      <w:r w:rsidRPr="004F3DC9">
        <w:lastRenderedPageBreak/>
        <w:t>Приложение №</w:t>
      </w:r>
      <w:r>
        <w:t xml:space="preserve"> 3</w:t>
      </w:r>
      <w:r w:rsidRPr="004F3DC9">
        <w:t xml:space="preserve"> к договору № __</w:t>
      </w:r>
      <w:r>
        <w:t>_________</w:t>
      </w:r>
      <w:r w:rsidRPr="004F3DC9">
        <w:t>_____ от ____________ 20</w:t>
      </w:r>
      <w:r>
        <w:t>2</w:t>
      </w:r>
      <w:r w:rsidRPr="004F3DC9">
        <w:t>_г.</w:t>
      </w:r>
    </w:p>
    <w:bookmarkEnd w:id="5"/>
    <w:p w:rsidR="003F530D" w:rsidRDefault="003F530D" w:rsidP="003F530D">
      <w:pPr>
        <w:keepNext/>
        <w:keepLines/>
        <w:widowControl w:val="0"/>
        <w:rPr>
          <w:b/>
          <w:i/>
        </w:rPr>
      </w:pPr>
    </w:p>
    <w:p w:rsidR="003F530D" w:rsidRPr="0028785A" w:rsidRDefault="003F530D" w:rsidP="003F530D">
      <w:pPr>
        <w:spacing w:before="240" w:after="120"/>
        <w:jc w:val="center"/>
      </w:pPr>
      <w:r w:rsidRPr="005D7847">
        <w:rPr>
          <w:b/>
        </w:rPr>
        <w:t>Справка о цепочке собственников участника закупочной процедуры, включая бенефициаров (в том числе конечных) *.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98"/>
        <w:gridCol w:w="567"/>
        <w:gridCol w:w="538"/>
        <w:gridCol w:w="454"/>
        <w:gridCol w:w="708"/>
        <w:gridCol w:w="851"/>
        <w:gridCol w:w="880"/>
        <w:gridCol w:w="396"/>
        <w:gridCol w:w="567"/>
        <w:gridCol w:w="567"/>
        <w:gridCol w:w="568"/>
        <w:gridCol w:w="679"/>
        <w:gridCol w:w="709"/>
        <w:gridCol w:w="709"/>
        <w:gridCol w:w="1162"/>
      </w:tblGrid>
      <w:tr w:rsidR="003F530D" w:rsidRPr="0028785A" w:rsidTr="00CD5003">
        <w:trPr>
          <w:trHeight w:val="331"/>
        </w:trPr>
        <w:tc>
          <w:tcPr>
            <w:tcW w:w="453" w:type="dxa"/>
            <w:vMerge w:val="restart"/>
            <w:shd w:val="clear" w:color="000000" w:fill="FFFFFF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№ п./п.</w:t>
            </w:r>
          </w:p>
        </w:tc>
        <w:tc>
          <w:tcPr>
            <w:tcW w:w="3516" w:type="dxa"/>
            <w:gridSpan w:val="6"/>
            <w:shd w:val="clear" w:color="000000" w:fill="FFFFFF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**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4195" w:type="dxa"/>
            <w:gridSpan w:val="7"/>
            <w:shd w:val="clear" w:color="auto" w:fill="auto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Информация о цепочке собственников организации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(включая конечных бенефициаров)</w:t>
            </w:r>
          </w:p>
        </w:tc>
        <w:tc>
          <w:tcPr>
            <w:tcW w:w="1162" w:type="dxa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F530D" w:rsidRPr="0028785A" w:rsidTr="00CD5003">
        <w:trPr>
          <w:trHeight w:val="2461"/>
        </w:trPr>
        <w:tc>
          <w:tcPr>
            <w:tcW w:w="453" w:type="dxa"/>
            <w:vMerge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8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ИНН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995420" wp14:editId="223D3BAC">
                  <wp:simplePos x="0" y="0"/>
                  <wp:positionH relativeFrom="column">
                    <wp:posOffset>-676910</wp:posOffset>
                  </wp:positionH>
                  <wp:positionV relativeFrom="paragraph">
                    <wp:posOffset>199390</wp:posOffset>
                  </wp:positionV>
                  <wp:extent cx="6935470" cy="497268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785A">
              <w:rPr>
                <w:b/>
                <w:bCs/>
                <w:i/>
                <w:sz w:val="18"/>
                <w:szCs w:val="18"/>
              </w:rPr>
              <w:t>ОГРН</w:t>
            </w:r>
          </w:p>
        </w:tc>
        <w:tc>
          <w:tcPr>
            <w:tcW w:w="538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noProof/>
                <w:sz w:val="18"/>
                <w:szCs w:val="18"/>
              </w:rPr>
              <w:drawing>
                <wp:inline distT="0" distB="0" distL="0" distR="0" wp14:anchorId="22270CA1" wp14:editId="4F1C397B">
                  <wp:extent cx="6913245" cy="49688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245" cy="496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785A">
              <w:rPr>
                <w:b/>
                <w:bCs/>
                <w:i/>
                <w:sz w:val="18"/>
                <w:szCs w:val="18"/>
              </w:rPr>
              <w:t>Наименование краткое</w:t>
            </w:r>
          </w:p>
        </w:tc>
        <w:tc>
          <w:tcPr>
            <w:tcW w:w="454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Код ОКВЭД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Ф.И.О. руководителя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Серия и номер документа, удостоверяющего личность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руководителя</w:t>
            </w: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ОГРН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Наименование/ФИО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Адрес регистрации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Серия и номер документа, удостоверяющего личность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(для физ. лиц)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F530D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 xml:space="preserve">Руководитель/ участник/ 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акционер/ бенефициар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3F530D" w:rsidRPr="00E378B0" w:rsidRDefault="003F530D" w:rsidP="00CD5003">
            <w:pPr>
              <w:tabs>
                <w:tab w:val="num" w:pos="110"/>
              </w:tabs>
              <w:ind w:left="113" w:right="-39"/>
              <w:jc w:val="center"/>
              <w:rPr>
                <w:b/>
                <w:i/>
                <w:sz w:val="18"/>
                <w:szCs w:val="22"/>
              </w:rPr>
            </w:pPr>
            <w:r w:rsidRPr="00E378B0">
              <w:rPr>
                <w:b/>
                <w:i/>
                <w:sz w:val="18"/>
                <w:szCs w:val="22"/>
              </w:rPr>
              <w:t xml:space="preserve">Размер доли </w:t>
            </w:r>
          </w:p>
          <w:p w:rsidR="003F530D" w:rsidRPr="00E378B0" w:rsidRDefault="003F530D" w:rsidP="00CD5003">
            <w:pPr>
              <w:tabs>
                <w:tab w:val="num" w:pos="110"/>
              </w:tabs>
              <w:ind w:left="113" w:right="-39"/>
              <w:jc w:val="center"/>
              <w:rPr>
                <w:b/>
                <w:i/>
                <w:sz w:val="18"/>
                <w:szCs w:val="22"/>
              </w:rPr>
            </w:pPr>
            <w:r w:rsidRPr="00E378B0">
              <w:rPr>
                <w:b/>
                <w:i/>
                <w:sz w:val="18"/>
                <w:szCs w:val="22"/>
              </w:rPr>
              <w:t xml:space="preserve">(для участников </w:t>
            </w:r>
            <w:r w:rsidRPr="00E378B0">
              <w:rPr>
                <w:b/>
                <w:bCs/>
                <w:i/>
                <w:sz w:val="18"/>
                <w:szCs w:val="22"/>
              </w:rPr>
              <w:t>/ акционеров / бенефициаров)</w:t>
            </w:r>
          </w:p>
        </w:tc>
        <w:tc>
          <w:tcPr>
            <w:tcW w:w="1162" w:type="dxa"/>
            <w:textDirection w:val="btLr"/>
            <w:vAlign w:val="center"/>
          </w:tcPr>
          <w:p w:rsidR="003F530D" w:rsidRPr="00E378B0" w:rsidRDefault="003F530D" w:rsidP="00CD5003">
            <w:pPr>
              <w:tabs>
                <w:tab w:val="num" w:pos="110"/>
              </w:tabs>
              <w:ind w:left="113" w:right="-39"/>
              <w:jc w:val="center"/>
              <w:rPr>
                <w:b/>
                <w:i/>
                <w:sz w:val="18"/>
                <w:szCs w:val="22"/>
              </w:rPr>
            </w:pPr>
            <w:r w:rsidRPr="00E378B0">
              <w:rPr>
                <w:b/>
                <w:i/>
                <w:sz w:val="18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3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4</w:t>
            </w:r>
          </w:p>
        </w:tc>
        <w:tc>
          <w:tcPr>
            <w:tcW w:w="454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i/>
              </w:rPr>
            </w:pPr>
            <w:r w:rsidRPr="0028785A">
              <w:rPr>
                <w:b/>
                <w:bCs/>
                <w:i/>
              </w:rPr>
              <w:t>15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F530D" w:rsidRPr="0028785A" w:rsidRDefault="003F530D" w:rsidP="00CD5003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</w:t>
            </w: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1.1.3.1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1.1.3.2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…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1.2.1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1.2.3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…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…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</w:tbl>
    <w:p w:rsidR="003F530D" w:rsidRDefault="003F530D" w:rsidP="003F530D"/>
    <w:p w:rsidR="003F530D" w:rsidRPr="00A62096" w:rsidRDefault="003F530D" w:rsidP="003F530D">
      <w:pPr>
        <w:spacing w:before="240"/>
      </w:pPr>
      <w:r>
        <w:t xml:space="preserve">                  </w:t>
      </w:r>
      <w:r w:rsidRPr="00A62096">
        <w:t xml:space="preserve">Руководитель </w:t>
      </w:r>
      <w:r w:rsidRPr="00A62096">
        <w:tab/>
      </w:r>
      <w:r w:rsidRPr="00A62096">
        <w:tab/>
      </w:r>
      <w:r w:rsidRPr="00A62096">
        <w:tab/>
        <w:t>________________/__________________</w:t>
      </w:r>
      <w:r w:rsidRPr="00A62096">
        <w:tab/>
      </w:r>
      <w:r w:rsidRPr="00A62096">
        <w:tab/>
      </w:r>
      <w:r w:rsidRPr="00A62096">
        <w:tab/>
      </w:r>
      <w:r w:rsidRPr="00A62096">
        <w:tab/>
      </w:r>
      <w:r w:rsidRPr="00A62096">
        <w:tab/>
      </w:r>
      <w:r w:rsidRPr="00A62096">
        <w:tab/>
        <w:t xml:space="preserve">                           </w:t>
      </w:r>
      <w:r>
        <w:t xml:space="preserve">                          </w:t>
      </w:r>
      <w:r w:rsidRPr="00A62096">
        <w:t>Подпись, печать</w:t>
      </w:r>
    </w:p>
    <w:p w:rsidR="003F530D" w:rsidRDefault="003F530D" w:rsidP="003F530D">
      <w:pPr>
        <w:rPr>
          <w:b/>
          <w:bCs/>
          <w:lang w:val="x-none"/>
        </w:rPr>
      </w:pPr>
    </w:p>
    <w:p w:rsidR="003F530D" w:rsidRPr="0028785A" w:rsidRDefault="003F530D" w:rsidP="003F530D">
      <w:pPr>
        <w:rPr>
          <w:b/>
          <w:bCs/>
          <w:lang w:val="x-none"/>
        </w:rPr>
      </w:pPr>
      <w:r w:rsidRPr="0028785A">
        <w:rPr>
          <w:b/>
          <w:bCs/>
          <w:lang w:val="x-none"/>
        </w:rPr>
        <w:t>Инструкции по заполнению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 xml:space="preserve">В отношении контрагентов,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указываются данные о бенефициарах (в том числе конечных) и акционерах, владеющих более 5 % акций указанных обществ,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5 %, допускается указание общей информации о количестве таких акционеров. 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Изменение формы справки недопустимо.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Указывается полное наименование юридического лица с расшифровкой его организационно-правовой формы.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Графы (поля) таблицы должны содержать информацию, касающуюся только этой графы (поля).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В случае, если одним или несколькими участниками / учредителями / акционерами контрагента являются юридические лица, то в зависимости от организационно-правовой формы, необходимо раскрыть цепочку их участников/учредителей/акционеров с соблюдением нумерации и представить копии подтверждающих документов для всей цепочки с их указанием.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При заполнении паспортных данных указывается только серия и номер паспорта в формате ХХХХ ХХХХХХ.</w:t>
      </w:r>
    </w:p>
    <w:p w:rsidR="003F530D" w:rsidRPr="00135D85" w:rsidRDefault="003F530D" w:rsidP="003F530D">
      <w:pPr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**</w:t>
      </w:r>
      <w:r w:rsidRPr="00135D85">
        <w:rPr>
          <w:bCs/>
          <w:sz w:val="16"/>
          <w:szCs w:val="16"/>
        </w:rPr>
        <w:tab/>
        <w:t>1.1, 1.2. и т.д. – собственники участника (собственники первого уровня)</w:t>
      </w:r>
    </w:p>
    <w:p w:rsidR="003F530D" w:rsidRPr="00135D85" w:rsidRDefault="003F530D" w:rsidP="003F530D">
      <w:pPr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ab/>
        <w:t>1.1.1, 1.1.2, 1.1.3 –собственники организации 1.1 (собственники организации второго уровня) и далее – по аналогичной схеме до конечного бенефициарного собственника (пример 1.1.3.1)</w:t>
      </w:r>
    </w:p>
    <w:p w:rsidR="003F530D" w:rsidRPr="00135D85" w:rsidRDefault="003F530D" w:rsidP="003F530D">
      <w:pPr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***</w:t>
      </w:r>
      <w:r w:rsidRPr="00135D85">
        <w:rPr>
          <w:bCs/>
          <w:sz w:val="16"/>
          <w:szCs w:val="16"/>
        </w:rPr>
        <w:tab/>
        <w:t>в качестве подтверждающего документа могут быть представлены, например: для ООО - выписка из ЕГРЮЛ с указанием номера и даты, для ИП – выписка из ЕГРИП с указанием номера и даты, для АО и ЗАО - выписка из реестра акционеров (список лиц, зарегистрированных в реестре владельцев ценных бумаг) с указанием даты и т.п.</w:t>
      </w:r>
    </w:p>
    <w:p w:rsidR="003F530D" w:rsidRDefault="003F530D" w:rsidP="003F530D">
      <w:pPr>
        <w:rPr>
          <w:bCs/>
          <w:lang w:val="x-none"/>
        </w:rPr>
      </w:pPr>
    </w:p>
    <w:p w:rsidR="003F530D" w:rsidRPr="00135D85" w:rsidRDefault="003F530D" w:rsidP="003F530D">
      <w:pPr>
        <w:rPr>
          <w:b/>
          <w:bCs/>
        </w:rPr>
      </w:pPr>
      <w:r w:rsidRPr="00135D85">
        <w:rPr>
          <w:b/>
          <w:bCs/>
        </w:rPr>
        <w:t>Поставщик ____________________                          Покупатель ___________________</w:t>
      </w:r>
    </w:p>
    <w:p w:rsidR="003F530D" w:rsidRPr="00135D85" w:rsidRDefault="003F530D" w:rsidP="003F530D">
      <w:pPr>
        <w:rPr>
          <w:b/>
          <w:bCs/>
        </w:rPr>
      </w:pPr>
      <w:r w:rsidRPr="00135D85">
        <w:rPr>
          <w:b/>
          <w:bCs/>
        </w:rPr>
        <w:t xml:space="preserve">                                   </w:t>
      </w:r>
      <w:proofErr w:type="spellStart"/>
      <w:r w:rsidRPr="00135D85">
        <w:rPr>
          <w:b/>
          <w:bCs/>
        </w:rPr>
        <w:t>м.п</w:t>
      </w:r>
      <w:proofErr w:type="spellEnd"/>
      <w:r w:rsidRPr="00135D85">
        <w:rPr>
          <w:b/>
          <w:bCs/>
        </w:rPr>
        <w:t xml:space="preserve">.                                                                                     </w:t>
      </w:r>
      <w:proofErr w:type="spellStart"/>
      <w:r w:rsidRPr="00135D85">
        <w:rPr>
          <w:b/>
          <w:bCs/>
        </w:rPr>
        <w:t>м.п</w:t>
      </w:r>
      <w:proofErr w:type="spellEnd"/>
      <w:r w:rsidRPr="00135D85">
        <w:rPr>
          <w:b/>
          <w:bCs/>
        </w:rPr>
        <w:t>.</w:t>
      </w:r>
    </w:p>
    <w:p w:rsidR="003F530D" w:rsidRPr="00135D85" w:rsidRDefault="003F530D" w:rsidP="003F530D">
      <w:pPr>
        <w:rPr>
          <w:bCs/>
        </w:rPr>
      </w:pPr>
    </w:p>
    <w:p w:rsidR="003F530D" w:rsidRPr="00F90558" w:rsidRDefault="003F530D" w:rsidP="003F530D">
      <w:pPr>
        <w:keepNext/>
        <w:keepLines/>
        <w:widowControl w:val="0"/>
        <w:rPr>
          <w:b/>
          <w:i/>
        </w:rPr>
      </w:pPr>
    </w:p>
    <w:p w:rsidR="004F3DC9" w:rsidRPr="004F3DC9" w:rsidRDefault="004F3DC9" w:rsidP="004F3DC9">
      <w:pPr>
        <w:widowControl w:val="0"/>
        <w:jc w:val="right"/>
      </w:pPr>
      <w:r w:rsidRPr="004F3DC9">
        <w:t>Приложение №</w:t>
      </w:r>
      <w:r>
        <w:t xml:space="preserve"> 4</w:t>
      </w:r>
      <w:r w:rsidRPr="004F3DC9">
        <w:t xml:space="preserve"> к договору № __</w:t>
      </w:r>
      <w:r>
        <w:t>_________</w:t>
      </w:r>
      <w:r w:rsidRPr="004F3DC9">
        <w:t>_____ от ____________ 20</w:t>
      </w:r>
      <w:r>
        <w:t>2</w:t>
      </w:r>
      <w:r w:rsidRPr="004F3DC9">
        <w:t>_г.</w:t>
      </w:r>
    </w:p>
    <w:p w:rsidR="003F530D" w:rsidRDefault="003F530D" w:rsidP="003F530D">
      <w:pPr>
        <w:widowControl w:val="0"/>
        <w:rPr>
          <w:b/>
        </w:rPr>
      </w:pPr>
    </w:p>
    <w:p w:rsidR="003F530D" w:rsidRPr="002E60B9" w:rsidRDefault="003F530D" w:rsidP="00CD01D2">
      <w:pPr>
        <w:widowControl w:val="0"/>
        <w:jc w:val="center"/>
        <w:rPr>
          <w:b/>
        </w:rPr>
      </w:pPr>
      <w:r w:rsidRPr="002E60B9">
        <w:rPr>
          <w:b/>
        </w:rPr>
        <w:t>СВЕДЕНИЯ О КОНТРАГЕНТЕ-РЕЗИДЕНТЕ</w:t>
      </w:r>
    </w:p>
    <w:p w:rsidR="003F530D" w:rsidRDefault="003F530D" w:rsidP="00CD01D2">
      <w:pPr>
        <w:widowControl w:val="0"/>
        <w:jc w:val="center"/>
      </w:pPr>
      <w:r w:rsidRPr="002E60B9">
        <w:t>(заполняется контрагентом)</w:t>
      </w:r>
    </w:p>
    <w:p w:rsidR="003F530D" w:rsidRDefault="003F530D" w:rsidP="003F530D">
      <w:pPr>
        <w:widowControl w:val="0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8D5F7FB" wp14:editId="139718ED">
            <wp:simplePos x="0" y="0"/>
            <wp:positionH relativeFrom="column">
              <wp:posOffset>461010</wp:posOffset>
            </wp:positionH>
            <wp:positionV relativeFrom="paragraph">
              <wp:posOffset>194310</wp:posOffset>
            </wp:positionV>
            <wp:extent cx="6935470" cy="497268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(или Ф.И.О.) контрагента: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юридического лица: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номер, дата регистрации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Орган, зарегистрировавший юридическое лицо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spacing w:val="-6"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(если контрагент физическое лицо – паспортные данные физического лица)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Местонахождение, почтовый адрес</w:t>
            </w:r>
            <w:r>
              <w:rPr>
                <w:lang w:val="en-US" w:eastAsia="en-US"/>
              </w:rPr>
              <w:t>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Телефон, факс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Федерации, в котором зарегистрирован контрагент: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1500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1500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ли контрагент убытки, принимаемые при исчислении налога на прибыль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6A3ED2D" wp14:editId="79CEB036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132080</wp:posOffset>
                  </wp:positionV>
                  <wp:extent cx="6935470" cy="4972685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  <w:sz w:val="24"/>
                <w:szCs w:val="24"/>
              </w:rPr>
              <w:t>Является ли контрагент налогоплательщиком, применяющим систему налогообложения</w:t>
            </w:r>
            <w:r>
              <w:rPr>
                <w:sz w:val="24"/>
                <w:szCs w:val="24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pStyle w:val="a8"/>
              <w:widowControl w:val="0"/>
              <w:tabs>
                <w:tab w:val="left" w:pos="284"/>
              </w:tabs>
              <w:suppressAutoHyphens w:val="0"/>
              <w:spacing w:line="240" w:lineRule="auto"/>
              <w:ind w:left="0" w:firstLine="851"/>
              <w:rPr>
                <w:b/>
                <w:sz w:val="24"/>
                <w:szCs w:val="24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Pr="00251B1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</w:rPr>
            </w:pPr>
            <w:r w:rsidRPr="00251B1D">
              <w:rPr>
                <w:sz w:val="24"/>
                <w:szCs w:val="24"/>
              </w:rPr>
              <w:t>Является ли контрагент резидентом особой экономической зоны, или свободной экономической зоны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(при наличии перечислить, при отсутствии – проставить прочерк)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(при наличии перечислить, при отсутствии – проставить прочерк)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состав и Ф.И.О. Совета директоров/Наблюдательного совета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если имеется)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16"/>
            </w:tblGrid>
            <w:tr w:rsidR="003F530D" w:rsidRPr="003358F6" w:rsidTr="00CD5003">
              <w:tc>
                <w:tcPr>
                  <w:tcW w:w="9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530D" w:rsidRDefault="003F530D" w:rsidP="00CD5003">
                  <w:pPr>
                    <w:pStyle w:val="a8"/>
                    <w:widowControl w:val="0"/>
                    <w:tabs>
                      <w:tab w:val="left" w:pos="1500"/>
                    </w:tabs>
                    <w:suppressAutoHyphens w:val="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3F530D" w:rsidRPr="003358F6" w:rsidTr="00CD5003">
              <w:tc>
                <w:tcPr>
                  <w:tcW w:w="9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530D" w:rsidRDefault="003F530D" w:rsidP="00CD5003">
                  <w:pPr>
                    <w:pStyle w:val="a8"/>
                    <w:widowControl w:val="0"/>
                    <w:tabs>
                      <w:tab w:val="left" w:pos="1500"/>
                    </w:tabs>
                    <w:suppressAutoHyphens w:val="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F530D" w:rsidRDefault="003F530D" w:rsidP="00CD5003">
            <w:pPr>
              <w:pStyle w:val="a8"/>
              <w:widowControl w:val="0"/>
              <w:tabs>
                <w:tab w:val="left" w:pos="1500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pStyle w:val="a8"/>
              <w:widowControl w:val="0"/>
              <w:tabs>
                <w:tab w:val="left" w:pos="426"/>
              </w:tabs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Генерального директора (</w:t>
            </w:r>
            <w:r>
              <w:rPr>
                <w:spacing w:val="-6"/>
                <w:sz w:val="24"/>
                <w:szCs w:val="24"/>
              </w:rPr>
              <w:t>президента, директора, управляющего, наименование</w:t>
            </w:r>
            <w:r>
              <w:rPr>
                <w:sz w:val="24"/>
                <w:szCs w:val="24"/>
              </w:rPr>
              <w:t xml:space="preserve"> управляющей организации):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pStyle w:val="a8"/>
              <w:widowControl w:val="0"/>
              <w:tabs>
                <w:tab w:val="left" w:pos="1500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директоров (наблюдательного совета)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>(при наличии перечислить, при отсутствии – проставить прочерк)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94AF1CB" wp14:editId="1B2ABB0F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146685</wp:posOffset>
                  </wp:positionV>
                  <wp:extent cx="6935470" cy="4972685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чистых активов на последнюю отчетную дату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rPr>
                <w:lang w:eastAsia="en-US"/>
              </w:rPr>
            </w:pPr>
          </w:p>
        </w:tc>
      </w:tr>
    </w:tbl>
    <w:p w:rsidR="003F530D" w:rsidRDefault="003F530D" w:rsidP="003F530D">
      <w:pPr>
        <w:widowControl w:val="0"/>
        <w:tabs>
          <w:tab w:val="left" w:pos="1500"/>
        </w:tabs>
      </w:pPr>
      <w:r>
        <w:t>Настоящим подтверждается, что вышеуказанные сведения являются достоверными и действительными</w:t>
      </w:r>
    </w:p>
    <w:p w:rsidR="003F530D" w:rsidRPr="00491808" w:rsidRDefault="003F530D" w:rsidP="003F530D">
      <w:pPr>
        <w:widowControl w:val="0"/>
      </w:pPr>
      <w:r w:rsidRPr="00491808">
        <w:t>_______________________                                                   ______________________</w:t>
      </w:r>
    </w:p>
    <w:p w:rsidR="003F530D" w:rsidRDefault="003F530D" w:rsidP="003F530D">
      <w:pPr>
        <w:widowControl w:val="0"/>
        <w:tabs>
          <w:tab w:val="left" w:pos="1500"/>
        </w:tabs>
      </w:pPr>
      <w:r w:rsidRPr="00491808">
        <w:t xml:space="preserve">(Подпись уполномоченного </w:t>
      </w:r>
      <w:proofErr w:type="gramStart"/>
      <w:r w:rsidRPr="00491808">
        <w:t xml:space="preserve">представителя)   </w:t>
      </w:r>
      <w:proofErr w:type="gramEnd"/>
      <w:r w:rsidRPr="00491808">
        <w:t xml:space="preserve">  </w:t>
      </w:r>
      <w:r>
        <w:t xml:space="preserve">                            </w:t>
      </w:r>
      <w:r w:rsidRPr="00491808">
        <w:t>(Ф.И.О. и должность подписавшего)</w:t>
      </w:r>
    </w:p>
    <w:p w:rsidR="003F530D" w:rsidRDefault="003F530D" w:rsidP="003F530D">
      <w:pPr>
        <w:widowControl w:val="0"/>
        <w:tabs>
          <w:tab w:val="left" w:pos="1500"/>
        </w:tabs>
      </w:pPr>
    </w:p>
    <w:p w:rsidR="003F530D" w:rsidRPr="008F12AD" w:rsidRDefault="003F530D" w:rsidP="003F530D">
      <w:pPr>
        <w:widowControl w:val="0"/>
        <w:rPr>
          <w:rStyle w:val="12"/>
        </w:rPr>
      </w:pPr>
      <w:r w:rsidRPr="008F12AD">
        <w:rPr>
          <w:rStyle w:val="12"/>
        </w:rPr>
        <w:t>Поставщик: ________________                                            Покупатель: __________________</w:t>
      </w:r>
    </w:p>
    <w:p w:rsidR="003F530D" w:rsidRDefault="003F530D" w:rsidP="003F530D">
      <w:pPr>
        <w:widowControl w:val="0"/>
        <w:pBdr>
          <w:bottom w:val="single" w:sz="12" w:space="1" w:color="auto"/>
        </w:pBdr>
        <w:rPr>
          <w:b/>
        </w:rPr>
      </w:pPr>
      <w:r>
        <w:rPr>
          <w:b/>
        </w:rPr>
        <w:t xml:space="preserve">       </w:t>
      </w:r>
    </w:p>
    <w:p w:rsidR="003F530D" w:rsidRDefault="003F530D" w:rsidP="003F530D">
      <w:pPr>
        <w:widowControl w:val="0"/>
        <w:pBdr>
          <w:bottom w:val="single" w:sz="12" w:space="1" w:color="auto"/>
        </w:pBdr>
        <w:rPr>
          <w:b/>
        </w:rPr>
      </w:pPr>
    </w:p>
    <w:p w:rsidR="003F530D" w:rsidRDefault="003F530D" w:rsidP="003F530D">
      <w:pPr>
        <w:widowControl w:val="0"/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3F530D" w:rsidRDefault="003F530D" w:rsidP="003F530D">
      <w:pPr>
        <w:widowControl w:val="0"/>
        <w:ind w:left="709"/>
      </w:pPr>
    </w:p>
    <w:p w:rsidR="00EF6C02" w:rsidRDefault="00EF6C02" w:rsidP="003F530D">
      <w:pPr>
        <w:widowControl w:val="0"/>
        <w:rPr>
          <w:b/>
          <w:i/>
        </w:rPr>
      </w:pPr>
      <w:r>
        <w:rPr>
          <w:b/>
          <w:i/>
        </w:rPr>
        <w:br w:type="page"/>
      </w:r>
    </w:p>
    <w:p w:rsidR="004F3DC9" w:rsidRPr="004F3DC9" w:rsidRDefault="004F3DC9" w:rsidP="004F3DC9">
      <w:pPr>
        <w:widowControl w:val="0"/>
        <w:jc w:val="right"/>
      </w:pPr>
      <w:r w:rsidRPr="004F3DC9">
        <w:lastRenderedPageBreak/>
        <w:t>Приложение №</w:t>
      </w:r>
      <w:r>
        <w:t xml:space="preserve"> 5</w:t>
      </w:r>
      <w:r w:rsidRPr="004F3DC9">
        <w:t xml:space="preserve"> к договору № __</w:t>
      </w:r>
      <w:r>
        <w:t>_________</w:t>
      </w:r>
      <w:r w:rsidRPr="004F3DC9">
        <w:t>_____ от ____________ 20</w:t>
      </w:r>
      <w:r>
        <w:t>2</w:t>
      </w:r>
      <w:r w:rsidRPr="004F3DC9">
        <w:t>_г.</w:t>
      </w:r>
    </w:p>
    <w:p w:rsidR="003F530D" w:rsidRPr="00491808" w:rsidRDefault="003F530D" w:rsidP="003F530D">
      <w:pPr>
        <w:widowControl w:val="0"/>
        <w:rPr>
          <w:i/>
        </w:rPr>
      </w:pPr>
    </w:p>
    <w:p w:rsidR="003F530D" w:rsidRPr="00491808" w:rsidRDefault="003F530D" w:rsidP="004F3DC9">
      <w:pPr>
        <w:widowControl w:val="0"/>
        <w:tabs>
          <w:tab w:val="left" w:pos="0"/>
        </w:tabs>
        <w:jc w:val="center"/>
        <w:outlineLvl w:val="1"/>
        <w:rPr>
          <w:b/>
          <w:bCs/>
        </w:rPr>
      </w:pPr>
      <w:r w:rsidRPr="00491808">
        <w:rPr>
          <w:b/>
          <w:bCs/>
        </w:rPr>
        <w:t>Согласие на обработку персональных данных</w:t>
      </w:r>
    </w:p>
    <w:p w:rsidR="003F530D" w:rsidRDefault="003F530D" w:rsidP="004F3DC9">
      <w:pPr>
        <w:widowControl w:val="0"/>
        <w:tabs>
          <w:tab w:val="left" w:pos="0"/>
        </w:tabs>
        <w:jc w:val="center"/>
        <w:rPr>
          <w:b/>
          <w:snapToGrid w:val="0"/>
        </w:rPr>
      </w:pPr>
      <w:r w:rsidRPr="00491808">
        <w:rPr>
          <w:b/>
          <w:snapToGrid w:val="0"/>
        </w:rPr>
        <w:t>от «_____» ____________ 20</w:t>
      </w:r>
      <w:r w:rsidR="00CD01D2">
        <w:rPr>
          <w:b/>
          <w:snapToGrid w:val="0"/>
        </w:rPr>
        <w:t>2</w:t>
      </w:r>
      <w:r w:rsidRPr="00491808">
        <w:rPr>
          <w:b/>
          <w:snapToGrid w:val="0"/>
        </w:rPr>
        <w:t>__ г.</w:t>
      </w:r>
    </w:p>
    <w:p w:rsidR="003F530D" w:rsidRDefault="003F530D" w:rsidP="003F530D">
      <w:pPr>
        <w:widowControl w:val="0"/>
        <w:tabs>
          <w:tab w:val="left" w:pos="0"/>
        </w:tabs>
        <w:rPr>
          <w:b/>
          <w:snapToGrid w:val="0"/>
        </w:rPr>
      </w:pPr>
    </w:p>
    <w:p w:rsidR="003F530D" w:rsidRPr="00C57AA6" w:rsidRDefault="003F530D" w:rsidP="003F530D">
      <w:pPr>
        <w:ind w:right="-39"/>
        <w:jc w:val="center"/>
        <w:rPr>
          <w:b/>
          <w:sz w:val="16"/>
          <w:szCs w:val="16"/>
        </w:rPr>
      </w:pPr>
    </w:p>
    <w:p w:rsidR="003F530D" w:rsidRPr="00C57AA6" w:rsidRDefault="003F530D" w:rsidP="003F530D">
      <w:pPr>
        <w:ind w:right="-39" w:firstLine="709"/>
      </w:pPr>
      <w:r w:rsidRPr="00C57AA6">
        <w:t>Настоящим, ____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156FEC6" wp14:editId="1178C0F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935470" cy="49726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AA6">
        <w:t>____________________________________________________,</w:t>
      </w:r>
    </w:p>
    <w:p w:rsidR="003F530D" w:rsidRPr="00C57AA6" w:rsidRDefault="003F530D" w:rsidP="003F530D">
      <w:pPr>
        <w:ind w:right="-39" w:firstLine="709"/>
        <w:rPr>
          <w:i/>
        </w:rPr>
      </w:pPr>
      <w:r w:rsidRPr="00C57AA6">
        <w:rPr>
          <w:i/>
        </w:rPr>
        <w:t>(указывается</w:t>
      </w:r>
      <w:r w:rsidRPr="00C57AA6">
        <w:t xml:space="preserve"> </w:t>
      </w:r>
      <w:r w:rsidRPr="00C57AA6">
        <w:rPr>
          <w:i/>
        </w:rPr>
        <w:t>полное наименование контрагента)</w:t>
      </w:r>
    </w:p>
    <w:p w:rsidR="003F530D" w:rsidRPr="00C57AA6" w:rsidRDefault="003F530D" w:rsidP="003F530D">
      <w:pPr>
        <w:ind w:right="-39" w:firstLine="709"/>
      </w:pPr>
      <w:r w:rsidRPr="00C57AA6">
        <w:t>Адрес регистрации: _______________________________________________________,</w:t>
      </w:r>
    </w:p>
    <w:p w:rsidR="003F530D" w:rsidRPr="00C57AA6" w:rsidRDefault="003F530D" w:rsidP="003F530D">
      <w:pPr>
        <w:ind w:right="-39" w:firstLine="709"/>
      </w:pPr>
      <w:r w:rsidRPr="00C57AA6">
        <w:t xml:space="preserve">Свидетельство о регистрации: ______________________________________________ </w:t>
      </w:r>
    </w:p>
    <w:p w:rsidR="003F530D" w:rsidRPr="00C57AA6" w:rsidRDefault="003F530D" w:rsidP="003F530D">
      <w:pPr>
        <w:ind w:right="-39" w:firstLine="709"/>
        <w:rPr>
          <w:b/>
          <w:i/>
        </w:rPr>
      </w:pPr>
      <w:r w:rsidRPr="00C57AA6">
        <w:rPr>
          <w:b/>
          <w:i/>
        </w:rPr>
        <w:t>ИНН __________________________</w:t>
      </w:r>
    </w:p>
    <w:p w:rsidR="003F530D" w:rsidRPr="00C57AA6" w:rsidRDefault="003F530D" w:rsidP="003F530D">
      <w:pPr>
        <w:ind w:right="-39" w:firstLine="709"/>
        <w:rPr>
          <w:b/>
          <w:i/>
        </w:rPr>
      </w:pPr>
      <w:r w:rsidRPr="00C57AA6">
        <w:rPr>
          <w:b/>
          <w:i/>
        </w:rPr>
        <w:t>КПП __________________________</w:t>
      </w:r>
    </w:p>
    <w:p w:rsidR="003F530D" w:rsidRPr="00C57AA6" w:rsidRDefault="003F530D" w:rsidP="003F530D">
      <w:pPr>
        <w:ind w:right="-39" w:firstLine="709"/>
      </w:pPr>
      <w:r w:rsidRPr="00C57AA6">
        <w:rPr>
          <w:b/>
          <w:i/>
        </w:rPr>
        <w:t>ОГРН _________________________</w:t>
      </w:r>
      <w:r w:rsidRPr="00C57AA6">
        <w:t>,</w:t>
      </w:r>
    </w:p>
    <w:p w:rsidR="003F530D" w:rsidRPr="00C57AA6" w:rsidRDefault="003F530D" w:rsidP="003F530D">
      <w:pPr>
        <w:ind w:right="-39" w:firstLine="709"/>
        <w:rPr>
          <w:b/>
          <w:i/>
        </w:rPr>
      </w:pPr>
      <w:r w:rsidRPr="00C57AA6">
        <w:t>в лице</w:t>
      </w:r>
      <w:r w:rsidRPr="00C57AA6">
        <w:rPr>
          <w:b/>
          <w:i/>
        </w:rPr>
        <w:t xml:space="preserve"> __________________________________________________________________</w:t>
      </w:r>
    </w:p>
    <w:p w:rsidR="003F530D" w:rsidRPr="00C57AA6" w:rsidRDefault="003F530D" w:rsidP="003F530D">
      <w:pPr>
        <w:ind w:right="-39" w:firstLine="709"/>
        <w:rPr>
          <w:b/>
          <w:i/>
        </w:rPr>
      </w:pPr>
      <w:r w:rsidRPr="00C57AA6">
        <w:rPr>
          <w:b/>
          <w:i/>
        </w:rPr>
        <w:t>________________________________________________________________________</w:t>
      </w:r>
      <w:r w:rsidRPr="00C57AA6">
        <w:t>,</w:t>
      </w:r>
    </w:p>
    <w:p w:rsidR="003F530D" w:rsidRPr="00C57AA6" w:rsidRDefault="003F530D" w:rsidP="003F530D">
      <w:pPr>
        <w:ind w:right="-39" w:firstLine="709"/>
        <w:rPr>
          <w:bCs/>
          <w:i/>
          <w:iCs/>
        </w:rPr>
      </w:pPr>
      <w:r w:rsidRPr="00C57AA6">
        <w:rPr>
          <w:i/>
        </w:rPr>
        <w:t>(указываются Ф.И.О.,</w:t>
      </w:r>
      <w:r w:rsidRPr="00C57AA6">
        <w:rPr>
          <w:bCs/>
          <w:i/>
          <w:iCs/>
        </w:rPr>
        <w:t xml:space="preserve"> адрес, номер основного документа, удостоверяющего его личность, сведения о дате выдачи указанного документа и выдавшем его органе) *</w:t>
      </w:r>
    </w:p>
    <w:p w:rsidR="003F530D" w:rsidRPr="00C57AA6" w:rsidRDefault="003F530D" w:rsidP="003F530D">
      <w:pPr>
        <w:ind w:right="-39" w:firstLine="709"/>
      </w:pPr>
      <w:r w:rsidRPr="00C57AA6">
        <w:rPr>
          <w:b/>
          <w:i/>
        </w:rPr>
        <w:t>действующего на основании _____________________________</w:t>
      </w:r>
      <w:r w:rsidRPr="00C57AA6">
        <w:rPr>
          <w:i/>
        </w:rPr>
        <w:t>,</w:t>
      </w:r>
      <w:r w:rsidRPr="00C57AA6">
        <w:rPr>
          <w:b/>
          <w:i/>
        </w:rPr>
        <w:t xml:space="preserve"> </w:t>
      </w:r>
      <w:r w:rsidRPr="00C57AA6">
        <w:t xml:space="preserve">дает свое согласие </w:t>
      </w:r>
      <w:r w:rsidRPr="00C57AA6">
        <w:rPr>
          <w:b/>
        </w:rPr>
        <w:t>________«____________»</w:t>
      </w:r>
      <w:r w:rsidRPr="00C57AA6">
        <w:t>, зарегистрированному по адресу:_______________,</w:t>
      </w:r>
      <w:r w:rsidRPr="00C57AA6">
        <w:rPr>
          <w:b/>
          <w:i/>
        </w:rPr>
        <w:t xml:space="preserve"> </w:t>
      </w:r>
      <w:r w:rsidRPr="00C57AA6">
        <w:rPr>
          <w:b/>
        </w:rPr>
        <w:t xml:space="preserve">ДЗО _________«_________________» </w:t>
      </w:r>
      <w:r w:rsidRPr="00C57AA6">
        <w:rPr>
          <w:b/>
          <w:i/>
        </w:rPr>
        <w:t xml:space="preserve">(указывается организационно-правовая форма и полное наименование),** </w:t>
      </w:r>
      <w:r w:rsidRPr="00C57AA6">
        <w:t>зарегистрированному по адресу:_____________, и</w:t>
      </w:r>
      <w:r w:rsidRPr="00C57AA6">
        <w:rPr>
          <w:i/>
        </w:rPr>
        <w:t xml:space="preserve"> </w:t>
      </w:r>
      <w:r w:rsidRPr="00C57AA6">
        <w:rPr>
          <w:b/>
        </w:rPr>
        <w:t>Публичному акционерному обществу «Российские сети»</w:t>
      </w:r>
      <w:r w:rsidRPr="00C57AA6">
        <w:t xml:space="preserve">, зарегистрированному по адресу: </w:t>
      </w:r>
      <w:r w:rsidRPr="00C57AA6">
        <w:br/>
        <w:t xml:space="preserve">г. Москва, ул. Беловежская, 4, - на обработку персональных данных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планируемых к привлечению </w:t>
      </w:r>
      <w:proofErr w:type="spellStart"/>
      <w:r w:rsidRPr="00C57AA6">
        <w:t>субконтрагентов</w:t>
      </w:r>
      <w:proofErr w:type="spellEnd"/>
      <w:r w:rsidRPr="00C57AA6">
        <w:t>: 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 совершение действий, предусмотренных п. 3 ст. 3 Федерального закона «О персональных данных» от 27.07.2006 № 152-ФЗ,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:rsidR="003F530D" w:rsidRPr="00C57AA6" w:rsidRDefault="003F530D" w:rsidP="003F530D">
      <w:pPr>
        <w:ind w:right="-39" w:firstLine="709"/>
      </w:pPr>
      <w:r w:rsidRPr="00C57AA6"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</w:t>
      </w:r>
      <w:r w:rsidRPr="00C57AA6">
        <w:br/>
        <w:t>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 вопросам стратегии развития топливно-энергетического комплекса и экологической безопасности.</w:t>
      </w:r>
    </w:p>
    <w:p w:rsidR="003F530D" w:rsidRPr="00491808" w:rsidRDefault="003F530D" w:rsidP="003F530D">
      <w:pPr>
        <w:ind w:right="-39" w:firstLine="709"/>
        <w:rPr>
          <w:snapToGrid w:val="0"/>
        </w:rPr>
      </w:pPr>
      <w:r w:rsidRPr="00C57AA6"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 прекращении обработки его персональных данных</w:t>
      </w:r>
      <w:r w:rsidRPr="00491808">
        <w:rPr>
          <w:snapToGrid w:val="0"/>
        </w:rPr>
        <w:t>.</w:t>
      </w:r>
    </w:p>
    <w:p w:rsidR="003F530D" w:rsidRDefault="003F530D" w:rsidP="003F530D">
      <w:pPr>
        <w:ind w:right="-39"/>
      </w:pPr>
    </w:p>
    <w:p w:rsidR="003F530D" w:rsidRPr="000424BA" w:rsidRDefault="003F530D" w:rsidP="003F530D">
      <w:pPr>
        <w:keepNext/>
        <w:keepLines/>
        <w:widowControl w:val="0"/>
        <w:tabs>
          <w:tab w:val="left" w:pos="1500"/>
        </w:tabs>
        <w:ind w:right="-92"/>
      </w:pPr>
      <w:r w:rsidRPr="000424BA">
        <w:t xml:space="preserve">  _______________________                                                   ______________________</w:t>
      </w:r>
    </w:p>
    <w:p w:rsidR="003F530D" w:rsidRPr="000424BA" w:rsidRDefault="003F530D" w:rsidP="003F530D">
      <w:pPr>
        <w:keepNext/>
        <w:keepLines/>
        <w:widowControl w:val="0"/>
        <w:tabs>
          <w:tab w:val="left" w:pos="1500"/>
        </w:tabs>
        <w:ind w:right="-92"/>
        <w:rPr>
          <w:sz w:val="16"/>
          <w:szCs w:val="16"/>
        </w:rPr>
      </w:pPr>
      <w:r w:rsidRPr="000424BA">
        <w:rPr>
          <w:sz w:val="16"/>
          <w:szCs w:val="16"/>
        </w:rPr>
        <w:t xml:space="preserve">(Подпись уполномоченного </w:t>
      </w:r>
      <w:proofErr w:type="gramStart"/>
      <w:r w:rsidRPr="000424BA">
        <w:rPr>
          <w:sz w:val="16"/>
          <w:szCs w:val="16"/>
        </w:rPr>
        <w:t xml:space="preserve">представителя)   </w:t>
      </w:r>
      <w:proofErr w:type="gramEnd"/>
      <w:r w:rsidRPr="000424BA">
        <w:rPr>
          <w:sz w:val="16"/>
          <w:szCs w:val="16"/>
        </w:rPr>
        <w:t xml:space="preserve">                                                                         (Ф.И.О. и должность подписавшего)</w:t>
      </w:r>
    </w:p>
    <w:p w:rsidR="003F530D" w:rsidRDefault="003F530D" w:rsidP="003F530D">
      <w:pPr>
        <w:ind w:firstLine="426"/>
        <w:rPr>
          <w:rFonts w:eastAsia="Calibri"/>
          <w:i/>
          <w:sz w:val="20"/>
          <w:szCs w:val="20"/>
        </w:rPr>
      </w:pPr>
    </w:p>
    <w:p w:rsidR="003F530D" w:rsidRPr="008B0895" w:rsidRDefault="003F530D" w:rsidP="003F530D">
      <w:pPr>
        <w:ind w:firstLine="426"/>
        <w:rPr>
          <w:rFonts w:eastAsia="Calibri"/>
          <w:b/>
          <w:i/>
          <w:sz w:val="20"/>
          <w:szCs w:val="20"/>
        </w:rPr>
      </w:pPr>
      <w:r w:rsidRPr="008B0895">
        <w:rPr>
          <w:rFonts w:eastAsia="Calibri"/>
          <w:i/>
          <w:sz w:val="20"/>
          <w:szCs w:val="20"/>
        </w:rPr>
        <w:t xml:space="preserve">* Указываются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:rsidR="003F530D" w:rsidRPr="008B0895" w:rsidRDefault="003F530D" w:rsidP="003F530D">
      <w:pPr>
        <w:ind w:firstLine="426"/>
        <w:rPr>
          <w:rFonts w:eastAsia="Calibri"/>
          <w:i/>
          <w:sz w:val="20"/>
          <w:szCs w:val="20"/>
        </w:rPr>
      </w:pPr>
      <w:r w:rsidRPr="008B0895">
        <w:rPr>
          <w:rFonts w:eastAsia="Calibri"/>
          <w:i/>
          <w:sz w:val="20"/>
          <w:szCs w:val="20"/>
        </w:rPr>
        <w:t xml:space="preserve">** При заключении договоров ПАО (АО) «____», ДЗО ПАО (АО) «_____» обязаны получить согласие на обработку персональных данных участника закупки (потенциального контрагента / контрагента / планируемых к привлечению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субконтрагентов</w:t>
      </w:r>
      <w:proofErr w:type="spellEnd"/>
      <w:r w:rsidRPr="008B0895">
        <w:rPr>
          <w:rFonts w:eastAsia="Calibri"/>
          <w:i/>
          <w:sz w:val="20"/>
          <w:szCs w:val="20"/>
        </w:rPr>
        <w:t xml:space="preserve"> и их руководителей, собственников (участников, учредителей, акционеров), в том числе конечных </w:t>
      </w:r>
      <w:r w:rsidRPr="008B0895">
        <w:rPr>
          <w:rFonts w:eastAsia="Calibri"/>
          <w:i/>
          <w:sz w:val="20"/>
          <w:szCs w:val="20"/>
        </w:rPr>
        <w:lastRenderedPageBreak/>
        <w:t>бенефициаров (фамилия, имя, отчество; серия и номер документа, удостоверяющего личность; ИНН (участников, учредителей, акционеров, руководителей).</w:t>
      </w:r>
    </w:p>
    <w:p w:rsidR="003F530D" w:rsidRPr="00491808" w:rsidRDefault="003F530D" w:rsidP="003F530D">
      <w:pPr>
        <w:ind w:right="-39"/>
      </w:pPr>
      <w:r w:rsidRPr="008B0895">
        <w:rPr>
          <w:rFonts w:eastAsia="Calibri"/>
          <w:i/>
          <w:sz w:val="20"/>
          <w:szCs w:val="20"/>
        </w:rPr>
        <w:t xml:space="preserve"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  руководителе, собственниках (участниках, учредителях, акционерах) и бенефициарах исключает ответственность ПАО «Россети», ПАО (АО) «__________», ДЗО ПАО (АО) «__________» перед руководителем,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субконтрагентов</w:t>
      </w:r>
      <w:proofErr w:type="spellEnd"/>
      <w:r w:rsidRPr="008B0895">
        <w:rPr>
          <w:rFonts w:eastAsia="Calibri"/>
          <w:i/>
          <w:sz w:val="20"/>
          <w:szCs w:val="20"/>
        </w:rPr>
        <w:t xml:space="preserve"> за предоставление Обществам данных о руководителе, собственниках (участниках, учредителях, акционерах), в том числе бенефициарах и бенефициарах своего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субконтрагента</w:t>
      </w:r>
      <w:proofErr w:type="spellEnd"/>
      <w:r w:rsidRPr="008B0895">
        <w:rPr>
          <w:rFonts w:eastAsia="Calibri"/>
          <w:i/>
          <w:sz w:val="20"/>
          <w:szCs w:val="20"/>
        </w:rPr>
        <w:t xml:space="preserve">, и предполагает, что участник закупки (потенциальный контрагент) / контрагент получил у руководителя, своих бенефициаров и бенефициаров своих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субконтрагентов</w:t>
      </w:r>
      <w:proofErr w:type="spellEnd"/>
      <w:r w:rsidRPr="008B0895">
        <w:rPr>
          <w:rFonts w:eastAsia="Calibri"/>
          <w:i/>
          <w:sz w:val="20"/>
          <w:szCs w:val="20"/>
        </w:rPr>
        <w:t xml:space="preserve"> согласие на предоставление (обработку) ПАО «Россети», ПАО (АО) «_________», ДЗО ПАО (АО) «___________» и в уполномоченные государственные органы указанных сведений</w:t>
      </w:r>
    </w:p>
    <w:p w:rsidR="003F530D" w:rsidRDefault="003F530D" w:rsidP="003F530D">
      <w:pPr>
        <w:ind w:right="-39"/>
        <w:rPr>
          <w:rStyle w:val="12"/>
        </w:rPr>
      </w:pPr>
    </w:p>
    <w:p w:rsidR="003F530D" w:rsidRDefault="003F530D" w:rsidP="003F530D">
      <w:pPr>
        <w:ind w:right="-39"/>
        <w:rPr>
          <w:rStyle w:val="12"/>
        </w:rPr>
      </w:pPr>
    </w:p>
    <w:p w:rsidR="003F530D" w:rsidRPr="008F12AD" w:rsidRDefault="003F530D" w:rsidP="003F530D">
      <w:pPr>
        <w:ind w:right="-39"/>
        <w:rPr>
          <w:rStyle w:val="12"/>
        </w:rPr>
      </w:pPr>
      <w:r w:rsidRPr="008F12AD">
        <w:rPr>
          <w:rStyle w:val="12"/>
        </w:rPr>
        <w:t>Поставщик: ________________                                                 Покупатель: __________________</w:t>
      </w:r>
    </w:p>
    <w:p w:rsidR="003F530D" w:rsidRDefault="003F530D" w:rsidP="003F530D">
      <w:pPr>
        <w:pBdr>
          <w:bottom w:val="single" w:sz="12" w:space="1" w:color="auto"/>
        </w:pBdr>
        <w:ind w:right="-39"/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3F530D" w:rsidRPr="00491808" w:rsidRDefault="003F530D" w:rsidP="003F530D">
      <w:pPr>
        <w:widowControl w:val="0"/>
        <w:tabs>
          <w:tab w:val="left" w:pos="0"/>
        </w:tabs>
        <w:rPr>
          <w:b/>
          <w:snapToGrid w:val="0"/>
        </w:rPr>
      </w:pPr>
    </w:p>
    <w:p w:rsidR="003F530D" w:rsidRPr="00491808" w:rsidRDefault="003F530D" w:rsidP="003F530D">
      <w:pPr>
        <w:widowContro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028DC" wp14:editId="157C6B4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935470" cy="497268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p w:rsidR="003F530D" w:rsidRDefault="003F530D" w:rsidP="003F530D">
      <w:pPr>
        <w:widowControl w:val="0"/>
      </w:pPr>
    </w:p>
    <w:sectPr w:rsidR="003F530D" w:rsidSect="003F530D">
      <w:footerReference w:type="even" r:id="rId12"/>
      <w:footerReference w:type="default" r:id="rId13"/>
      <w:pgSz w:w="11907" w:h="16840" w:code="9"/>
      <w:pgMar w:top="425" w:right="747" w:bottom="709" w:left="87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D5" w:rsidRDefault="009E28D5">
      <w:r>
        <w:separator/>
      </w:r>
    </w:p>
  </w:endnote>
  <w:endnote w:type="continuationSeparator" w:id="0">
    <w:p w:rsidR="009E28D5" w:rsidRDefault="009E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D5" w:rsidRPr="00104666" w:rsidRDefault="009E28D5" w:rsidP="00CD5003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D5" w:rsidRDefault="009E28D5" w:rsidP="00A10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28D5" w:rsidRDefault="009E28D5" w:rsidP="00A1087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D5" w:rsidRDefault="009E28D5" w:rsidP="00A10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23</w:t>
    </w:r>
    <w:r>
      <w:rPr>
        <w:rStyle w:val="a6"/>
      </w:rPr>
      <w:fldChar w:fldCharType="end"/>
    </w:r>
  </w:p>
  <w:p w:rsidR="009E28D5" w:rsidRPr="00104666" w:rsidRDefault="009E28D5" w:rsidP="00A1087F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D5" w:rsidRDefault="009E28D5">
      <w:r>
        <w:separator/>
      </w:r>
    </w:p>
  </w:footnote>
  <w:footnote w:type="continuationSeparator" w:id="0">
    <w:p w:rsidR="009E28D5" w:rsidRDefault="009E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2CA268"/>
    <w:lvl w:ilvl="0">
      <w:start w:val="1"/>
      <w:numFmt w:val="none"/>
      <w:pStyle w:val="1"/>
      <w:lvlText w:val="4."/>
      <w:lvlJc w:val="left"/>
      <w:pPr>
        <w:tabs>
          <w:tab w:val="num" w:pos="568"/>
        </w:tabs>
        <w:ind w:left="1000" w:hanging="432"/>
      </w:pPr>
      <w:rPr>
        <w:rFonts w:hint="default"/>
      </w:rPr>
    </w:lvl>
    <w:lvl w:ilvl="1">
      <w:start w:val="1"/>
      <w:numFmt w:val="decimal"/>
      <w:pStyle w:val="2"/>
      <w:lvlText w:val="%13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 w15:restartNumberingAfterBreak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AA17DE"/>
    <w:multiLevelType w:val="hybridMultilevel"/>
    <w:tmpl w:val="AAE81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476114"/>
    <w:multiLevelType w:val="multilevel"/>
    <w:tmpl w:val="6352DC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8780CEE"/>
    <w:multiLevelType w:val="multilevel"/>
    <w:tmpl w:val="95AEE0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291524"/>
    <w:multiLevelType w:val="hybridMultilevel"/>
    <w:tmpl w:val="7A5CB15A"/>
    <w:lvl w:ilvl="0" w:tplc="95823A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867EDF"/>
    <w:multiLevelType w:val="hybridMultilevel"/>
    <w:tmpl w:val="FB8817D6"/>
    <w:lvl w:ilvl="0" w:tplc="A7444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21BC1"/>
    <w:multiLevelType w:val="hybridMultilevel"/>
    <w:tmpl w:val="02B40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CC660F"/>
    <w:multiLevelType w:val="hybridMultilevel"/>
    <w:tmpl w:val="5ACCB5C6"/>
    <w:lvl w:ilvl="0" w:tplc="9610890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95AC95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D91E5A"/>
    <w:multiLevelType w:val="hybridMultilevel"/>
    <w:tmpl w:val="B85E837C"/>
    <w:lvl w:ilvl="0" w:tplc="FA4838CE">
      <w:start w:val="3"/>
      <w:numFmt w:val="none"/>
      <w:lvlText w:val="%11.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E01EBD"/>
    <w:multiLevelType w:val="hybridMultilevel"/>
    <w:tmpl w:val="FEC43EB0"/>
    <w:lvl w:ilvl="0" w:tplc="0DCE1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BC1D3E"/>
    <w:multiLevelType w:val="hybridMultilevel"/>
    <w:tmpl w:val="10B67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B94997"/>
    <w:multiLevelType w:val="hybridMultilevel"/>
    <w:tmpl w:val="2C02AC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E2A85"/>
    <w:multiLevelType w:val="hybridMultilevel"/>
    <w:tmpl w:val="C34606E4"/>
    <w:lvl w:ilvl="0" w:tplc="A85AE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7786EA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4FBF"/>
    <w:multiLevelType w:val="multilevel"/>
    <w:tmpl w:val="E79C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577137"/>
    <w:multiLevelType w:val="multilevel"/>
    <w:tmpl w:val="DEFE5B3C"/>
    <w:styleLink w:val="3101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32"/>
        </w:tabs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32"/>
        </w:tabs>
        <w:ind w:left="4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92"/>
        </w:tabs>
        <w:ind w:left="5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2"/>
        </w:tabs>
        <w:ind w:left="51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2"/>
        </w:tabs>
        <w:ind w:left="5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2"/>
        </w:tabs>
        <w:ind w:left="5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12"/>
        </w:tabs>
        <w:ind w:left="5912" w:hanging="1800"/>
      </w:pPr>
      <w:rPr>
        <w:rFonts w:cs="Times New Roman" w:hint="default"/>
      </w:rPr>
    </w:lvl>
  </w:abstractNum>
  <w:abstractNum w:abstractNumId="20" w15:restartNumberingAfterBreak="0">
    <w:nsid w:val="46601599"/>
    <w:multiLevelType w:val="hybridMultilevel"/>
    <w:tmpl w:val="14BA69B2"/>
    <w:lvl w:ilvl="0" w:tplc="22160332">
      <w:start w:val="1"/>
      <w:numFmt w:val="bullet"/>
      <w:lvlText w:val=""/>
      <w:lvlJc w:val="left"/>
      <w:pPr>
        <w:tabs>
          <w:tab w:val="num" w:pos="2552"/>
        </w:tabs>
        <w:ind w:left="1418" w:firstLine="709"/>
      </w:pPr>
      <w:rPr>
        <w:rFonts w:ascii="Symbol" w:hAnsi="Symbol" w:hint="default"/>
      </w:rPr>
    </w:lvl>
    <w:lvl w:ilvl="1" w:tplc="425068F4">
      <w:start w:val="1"/>
      <w:numFmt w:val="bullet"/>
      <w:lvlText w:val=""/>
      <w:lvlJc w:val="left"/>
      <w:pPr>
        <w:tabs>
          <w:tab w:val="num" w:pos="2214"/>
        </w:tabs>
        <w:ind w:left="1080" w:firstLine="709"/>
      </w:pPr>
      <w:rPr>
        <w:rFonts w:ascii="Symbol" w:hAnsi="Symbol" w:hint="default"/>
        <w:strike w:val="0"/>
      </w:rPr>
    </w:lvl>
    <w:lvl w:ilvl="2" w:tplc="A6A81C3C">
      <w:start w:val="10"/>
      <w:numFmt w:val="decimal"/>
      <w:lvlText w:val="%3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749283CA">
      <w:start w:val="1"/>
      <w:numFmt w:val="decimal"/>
      <w:lvlText w:val="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580E87CA">
      <w:start w:val="1"/>
      <w:numFmt w:val="decimal"/>
      <w:lvlText w:val="%5."/>
      <w:lvlJc w:val="left"/>
      <w:pPr>
        <w:ind w:left="4309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A645D3"/>
    <w:multiLevelType w:val="hybridMultilevel"/>
    <w:tmpl w:val="D340D2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5E5B2106"/>
    <w:multiLevelType w:val="multilevel"/>
    <w:tmpl w:val="1EB6818A"/>
    <w:lvl w:ilvl="0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 w15:restartNumberingAfterBreak="0">
    <w:nsid w:val="5EAC412C"/>
    <w:multiLevelType w:val="multilevel"/>
    <w:tmpl w:val="FBF8FC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F2377A"/>
    <w:multiLevelType w:val="multilevel"/>
    <w:tmpl w:val="18EEA9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9A6525F"/>
    <w:multiLevelType w:val="hybridMultilevel"/>
    <w:tmpl w:val="CDDCF5E4"/>
    <w:lvl w:ilvl="0" w:tplc="F69C6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9"/>
  </w:num>
  <w:num w:numId="5">
    <w:abstractNumId w:val="24"/>
  </w:num>
  <w:num w:numId="6">
    <w:abstractNumId w:val="16"/>
  </w:num>
  <w:num w:numId="7">
    <w:abstractNumId w:val="4"/>
  </w:num>
  <w:num w:numId="8">
    <w:abstractNumId w:val="5"/>
  </w:num>
  <w:num w:numId="9">
    <w:abstractNumId w:val="15"/>
  </w:num>
  <w:num w:numId="10">
    <w:abstractNumId w:val="21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  <w:num w:numId="16">
    <w:abstractNumId w:val="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3"/>
  </w:num>
  <w:num w:numId="21">
    <w:abstractNumId w:val="11"/>
  </w:num>
  <w:num w:numId="22">
    <w:abstractNumId w:val="17"/>
  </w:num>
  <w:num w:numId="23">
    <w:abstractNumId w:val="10"/>
  </w:num>
  <w:num w:numId="24">
    <w:abstractNumId w:val="23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00"/>
    <w:rsid w:val="00033EE3"/>
    <w:rsid w:val="00046ABF"/>
    <w:rsid w:val="000500A6"/>
    <w:rsid w:val="00070AB2"/>
    <w:rsid w:val="000728C8"/>
    <w:rsid w:val="000B183E"/>
    <w:rsid w:val="000F10D7"/>
    <w:rsid w:val="001B5BA7"/>
    <w:rsid w:val="001F4B72"/>
    <w:rsid w:val="00266F5C"/>
    <w:rsid w:val="002B2195"/>
    <w:rsid w:val="003C5A5A"/>
    <w:rsid w:val="003F530D"/>
    <w:rsid w:val="004E5F34"/>
    <w:rsid w:val="004F3DC9"/>
    <w:rsid w:val="00582D96"/>
    <w:rsid w:val="005874A9"/>
    <w:rsid w:val="005A028F"/>
    <w:rsid w:val="005A7A26"/>
    <w:rsid w:val="00602047"/>
    <w:rsid w:val="00631000"/>
    <w:rsid w:val="0069313B"/>
    <w:rsid w:val="006E151C"/>
    <w:rsid w:val="007653E1"/>
    <w:rsid w:val="007B5B7B"/>
    <w:rsid w:val="007D0676"/>
    <w:rsid w:val="007F75DD"/>
    <w:rsid w:val="00841FF6"/>
    <w:rsid w:val="0085182B"/>
    <w:rsid w:val="00862875"/>
    <w:rsid w:val="008A4A96"/>
    <w:rsid w:val="008C4A53"/>
    <w:rsid w:val="009E28D5"/>
    <w:rsid w:val="009F5422"/>
    <w:rsid w:val="00A1087F"/>
    <w:rsid w:val="00A85715"/>
    <w:rsid w:val="00A85E40"/>
    <w:rsid w:val="00AE7601"/>
    <w:rsid w:val="00B65816"/>
    <w:rsid w:val="00B95761"/>
    <w:rsid w:val="00C0303A"/>
    <w:rsid w:val="00C35C37"/>
    <w:rsid w:val="00CA35E3"/>
    <w:rsid w:val="00CD01D2"/>
    <w:rsid w:val="00CD5003"/>
    <w:rsid w:val="00DA369C"/>
    <w:rsid w:val="00DB0978"/>
    <w:rsid w:val="00E1511E"/>
    <w:rsid w:val="00E20D6C"/>
    <w:rsid w:val="00E34246"/>
    <w:rsid w:val="00E62275"/>
    <w:rsid w:val="00EB5220"/>
    <w:rsid w:val="00EF6C02"/>
    <w:rsid w:val="00F11821"/>
    <w:rsid w:val="00F629B3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0C8BB"/>
  <w15:chartTrackingRefBased/>
  <w15:docId w15:val="{015C1933-74D7-4406-9B69-8CE19302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F3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31000"/>
    <w:pPr>
      <w:keepNext/>
      <w:keepLines/>
      <w:pageBreakBefore/>
      <w:numPr>
        <w:numId w:val="16"/>
      </w:numPr>
      <w:suppressAutoHyphens/>
      <w:spacing w:before="480" w:after="240"/>
      <w:outlineLvl w:val="0"/>
    </w:pPr>
    <w:rPr>
      <w:b/>
      <w:bCs/>
      <w:kern w:val="1"/>
      <w:szCs w:val="22"/>
      <w:lang w:eastAsia="ar-SA"/>
    </w:rPr>
  </w:style>
  <w:style w:type="paragraph" w:styleId="2">
    <w:name w:val="heading 2"/>
    <w:basedOn w:val="a0"/>
    <w:next w:val="a0"/>
    <w:link w:val="20"/>
    <w:qFormat/>
    <w:rsid w:val="00631000"/>
    <w:pPr>
      <w:keepNext/>
      <w:numPr>
        <w:ilvl w:val="1"/>
        <w:numId w:val="16"/>
      </w:numPr>
      <w:tabs>
        <w:tab w:val="left" w:pos="1700"/>
      </w:tabs>
      <w:suppressAutoHyphens/>
      <w:spacing w:before="160" w:after="120" w:line="288" w:lineRule="auto"/>
      <w:outlineLvl w:val="1"/>
    </w:pPr>
    <w:rPr>
      <w:b/>
      <w:bCs/>
      <w:lang w:eastAsia="ar-SA"/>
    </w:rPr>
  </w:style>
  <w:style w:type="paragraph" w:styleId="3">
    <w:name w:val="heading 3"/>
    <w:basedOn w:val="a0"/>
    <w:next w:val="a0"/>
    <w:link w:val="30"/>
    <w:qFormat/>
    <w:rsid w:val="00631000"/>
    <w:pPr>
      <w:keepNext/>
      <w:numPr>
        <w:ilvl w:val="2"/>
        <w:numId w:val="16"/>
      </w:numPr>
      <w:suppressAutoHyphens/>
      <w:spacing w:before="120" w:after="120"/>
      <w:outlineLvl w:val="2"/>
    </w:pPr>
    <w:rPr>
      <w:b/>
      <w:bCs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одпункт"/>
    <w:basedOn w:val="a0"/>
    <w:rsid w:val="00631000"/>
    <w:pPr>
      <w:numPr>
        <w:numId w:val="1"/>
      </w:numPr>
      <w:tabs>
        <w:tab w:val="num" w:pos="360"/>
        <w:tab w:val="left" w:pos="1134"/>
      </w:tabs>
      <w:suppressAutoHyphens/>
      <w:spacing w:line="360" w:lineRule="auto"/>
      <w:ind w:left="360" w:hanging="360"/>
    </w:pPr>
    <w:rPr>
      <w:bCs/>
      <w:sz w:val="22"/>
      <w:szCs w:val="22"/>
      <w:lang w:eastAsia="ar-SA"/>
    </w:rPr>
  </w:style>
  <w:style w:type="numbering" w:customStyle="1" w:styleId="3101">
    <w:name w:val="Импортированный стиль 3101"/>
    <w:rsid w:val="00631000"/>
    <w:pPr>
      <w:numPr>
        <w:numId w:val="4"/>
      </w:numPr>
    </w:pPr>
  </w:style>
  <w:style w:type="character" w:customStyle="1" w:styleId="10">
    <w:name w:val="Заголовок 1 Знак"/>
    <w:basedOn w:val="a1"/>
    <w:link w:val="1"/>
    <w:rsid w:val="00631000"/>
    <w:rPr>
      <w:rFonts w:ascii="Times New Roman" w:eastAsia="Times New Roman" w:hAnsi="Times New Roman" w:cs="Times New Roman"/>
      <w:b/>
      <w:bCs/>
      <w:kern w:val="1"/>
      <w:sz w:val="24"/>
      <w:lang w:eastAsia="ar-SA"/>
    </w:rPr>
  </w:style>
  <w:style w:type="character" w:customStyle="1" w:styleId="20">
    <w:name w:val="Заголовок 2 Знак"/>
    <w:basedOn w:val="a1"/>
    <w:link w:val="2"/>
    <w:rsid w:val="006310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31000"/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a4">
    <w:name w:val="footer"/>
    <w:basedOn w:val="a0"/>
    <w:link w:val="a5"/>
    <w:uiPriority w:val="99"/>
    <w:rsid w:val="006310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631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631000"/>
  </w:style>
  <w:style w:type="paragraph" w:customStyle="1" w:styleId="a7">
    <w:name w:val="Пункт б/н"/>
    <w:basedOn w:val="a0"/>
    <w:rsid w:val="00631000"/>
    <w:pPr>
      <w:tabs>
        <w:tab w:val="left" w:pos="1134"/>
      </w:tabs>
      <w:suppressAutoHyphens/>
      <w:spacing w:line="360" w:lineRule="auto"/>
      <w:ind w:firstLine="567"/>
    </w:pPr>
    <w:rPr>
      <w:bCs/>
      <w:sz w:val="22"/>
      <w:szCs w:val="22"/>
      <w:lang w:eastAsia="ar-SA"/>
    </w:rPr>
  </w:style>
  <w:style w:type="paragraph" w:styleId="a8">
    <w:name w:val="List Paragraph"/>
    <w:aliases w:val="Bullet List,FooterText,numbered,Paragraphe de liste1,lp1,Нумерованый список,Абзац маркированнный,ПАРАГРАФ,Table-Normal,RSHB_Table-Normal"/>
    <w:basedOn w:val="a0"/>
    <w:link w:val="a9"/>
    <w:uiPriority w:val="34"/>
    <w:qFormat/>
    <w:rsid w:val="00631000"/>
    <w:pPr>
      <w:suppressAutoHyphens/>
      <w:spacing w:line="360" w:lineRule="auto"/>
      <w:ind w:left="708" w:firstLine="567"/>
    </w:pPr>
    <w:rPr>
      <w:sz w:val="22"/>
      <w:szCs w:val="22"/>
      <w:lang w:eastAsia="ar-SA"/>
    </w:rPr>
  </w:style>
  <w:style w:type="character" w:customStyle="1" w:styleId="12">
    <w:name w:val="Стиль 12 пт полужирный"/>
    <w:rsid w:val="00631000"/>
    <w:rPr>
      <w:b/>
      <w:sz w:val="24"/>
      <w:szCs w:val="24"/>
      <w:lang w:val="ru-RU" w:eastAsia="ar-SA" w:bidi="ar-SA"/>
    </w:rPr>
  </w:style>
  <w:style w:type="character" w:customStyle="1" w:styleId="a9">
    <w:name w:val="Абзац списка Знак"/>
    <w:aliases w:val="Bullet List Знак,FooterText Знак,numbered Знак,Paragraphe de liste1 Знак,lp1 Знак,Нумерованый список Знак,Абзац маркированнный Знак,ПАРАГРАФ Знак,Table-Normal Знак,RSHB_Table-Normal Знак"/>
    <w:link w:val="a8"/>
    <w:uiPriority w:val="34"/>
    <w:locked/>
    <w:rsid w:val="00631000"/>
    <w:rPr>
      <w:rFonts w:ascii="Times New Roman" w:eastAsia="Times New Roman" w:hAnsi="Times New Roman" w:cs="Times New Roman"/>
      <w:lang w:eastAsia="ar-SA"/>
    </w:rPr>
  </w:style>
  <w:style w:type="paragraph" w:customStyle="1" w:styleId="aa">
    <w:name w:val="Таблица текст"/>
    <w:basedOn w:val="a0"/>
    <w:rsid w:val="00E1511E"/>
    <w:pPr>
      <w:suppressAutoHyphens/>
      <w:spacing w:before="40" w:after="40"/>
      <w:ind w:left="57" w:right="57"/>
    </w:pPr>
    <w:rPr>
      <w:bCs/>
      <w:szCs w:val="22"/>
      <w:lang w:eastAsia="ar-SA"/>
    </w:rPr>
  </w:style>
  <w:style w:type="paragraph" w:customStyle="1" w:styleId="11">
    <w:name w:val="Обычный1"/>
    <w:rsid w:val="00E1511E"/>
    <w:pPr>
      <w:widowControl w:val="0"/>
      <w:suppressAutoHyphens/>
      <w:ind w:firstLine="40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b">
    <w:name w:val="Таблица шапка"/>
    <w:basedOn w:val="a0"/>
    <w:rsid w:val="00A85715"/>
    <w:pPr>
      <w:keepNext/>
      <w:suppressAutoHyphens/>
      <w:spacing w:before="40" w:after="40"/>
      <w:ind w:left="57" w:right="57"/>
    </w:pPr>
    <w:rPr>
      <w:bCs/>
      <w:sz w:val="22"/>
      <w:szCs w:val="22"/>
      <w:lang w:eastAsia="ar-SA"/>
    </w:rPr>
  </w:style>
  <w:style w:type="character" w:styleId="ac">
    <w:name w:val="Hyperlink"/>
    <w:rsid w:val="003F530D"/>
    <w:rPr>
      <w:rFonts w:cs="Times New Roman"/>
      <w:color w:val="0000FF"/>
      <w:u w:val="single"/>
    </w:rPr>
  </w:style>
  <w:style w:type="table" w:styleId="ad">
    <w:name w:val="Table Grid"/>
    <w:basedOn w:val="a2"/>
    <w:uiPriority w:val="39"/>
    <w:rsid w:val="003F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3F530D"/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13">
    <w:name w:val="Абзац списка1"/>
    <w:basedOn w:val="a0"/>
    <w:uiPriority w:val="34"/>
    <w:qFormat/>
    <w:rsid w:val="003F530D"/>
    <w:pPr>
      <w:ind w:left="708"/>
    </w:pPr>
  </w:style>
  <w:style w:type="paragraph" w:styleId="31">
    <w:name w:val="Body Text Indent 3"/>
    <w:basedOn w:val="a0"/>
    <w:link w:val="32"/>
    <w:uiPriority w:val="99"/>
    <w:unhideWhenUsed/>
    <w:rsid w:val="003F530D"/>
    <w:pPr>
      <w:suppressAutoHyphens/>
      <w:spacing w:after="120" w:line="360" w:lineRule="auto"/>
      <w:ind w:left="283" w:firstLine="567"/>
    </w:pPr>
    <w:rPr>
      <w:bCs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F530D"/>
    <w:rPr>
      <w:rFonts w:ascii="Times New Roman" w:eastAsia="Times New Roman" w:hAnsi="Times New Roman" w:cs="Times New Roman"/>
      <w:bCs/>
      <w:sz w:val="16"/>
      <w:szCs w:val="16"/>
      <w:lang w:eastAsia="ar-SA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3F530D"/>
    <w:rPr>
      <w:color w:val="605E5C"/>
      <w:shd w:val="clear" w:color="auto" w:fill="E1DFDD"/>
    </w:rPr>
  </w:style>
  <w:style w:type="table" w:customStyle="1" w:styleId="15">
    <w:name w:val="Сетка таблицы1"/>
    <w:basedOn w:val="a2"/>
    <w:next w:val="ad"/>
    <w:uiPriority w:val="59"/>
    <w:rsid w:val="005874A9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ossetivolga.ru/ru/o_kompanii/antikorru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24</Pages>
  <Words>10957</Words>
  <Characters>62458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Максим Петрович</dc:creator>
  <cp:keywords/>
  <dc:description/>
  <cp:lastModifiedBy>Зубихин Сергей Анатольевич</cp:lastModifiedBy>
  <cp:revision>29</cp:revision>
  <dcterms:created xsi:type="dcterms:W3CDTF">2020-04-15T04:20:00Z</dcterms:created>
  <dcterms:modified xsi:type="dcterms:W3CDTF">2021-04-22T06:37:00Z</dcterms:modified>
</cp:coreProperties>
</file>