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6C53E" w14:textId="75E0419E" w:rsidR="0067537B" w:rsidRPr="0088025A" w:rsidRDefault="001B1006" w:rsidP="001B1006">
      <w:pPr>
        <w:jc w:val="right"/>
        <w:rPr>
          <w:b/>
          <w:sz w:val="22"/>
          <w:szCs w:val="22"/>
        </w:rPr>
      </w:pPr>
      <w:r w:rsidRPr="0088025A">
        <w:rPr>
          <w:b/>
          <w:sz w:val="22"/>
          <w:szCs w:val="22"/>
        </w:rPr>
        <w:t>Приложение №</w:t>
      </w:r>
      <w:r w:rsidR="00FD6CB5">
        <w:rPr>
          <w:b/>
          <w:sz w:val="22"/>
          <w:szCs w:val="22"/>
        </w:rPr>
        <w:t>______</w:t>
      </w:r>
    </w:p>
    <w:p w14:paraId="2DDC5213" w14:textId="4965D081" w:rsidR="001B1006" w:rsidRPr="0088025A" w:rsidRDefault="001B1006" w:rsidP="001B1006">
      <w:pPr>
        <w:jc w:val="right"/>
        <w:rPr>
          <w:sz w:val="22"/>
          <w:szCs w:val="22"/>
        </w:rPr>
      </w:pPr>
      <w:r w:rsidRPr="0088025A">
        <w:rPr>
          <w:sz w:val="22"/>
          <w:szCs w:val="22"/>
        </w:rPr>
        <w:t xml:space="preserve"> </w:t>
      </w:r>
      <w:r w:rsidR="0044254A" w:rsidRPr="0088025A">
        <w:rPr>
          <w:sz w:val="22"/>
          <w:szCs w:val="22"/>
        </w:rPr>
        <w:t>к договору подряда</w:t>
      </w:r>
      <w:r w:rsidRPr="0088025A">
        <w:rPr>
          <w:sz w:val="22"/>
          <w:szCs w:val="22"/>
        </w:rPr>
        <w:t xml:space="preserve"> № _</w:t>
      </w:r>
      <w:r w:rsidR="0088025A" w:rsidRPr="0088025A">
        <w:rPr>
          <w:sz w:val="22"/>
          <w:szCs w:val="22"/>
        </w:rPr>
        <w:t>_____________</w:t>
      </w:r>
      <w:r w:rsidR="004C0C31" w:rsidRPr="0088025A">
        <w:rPr>
          <w:sz w:val="22"/>
          <w:szCs w:val="22"/>
        </w:rPr>
        <w:t>_</w:t>
      </w:r>
      <w:r w:rsidR="0067537B" w:rsidRPr="0088025A">
        <w:rPr>
          <w:sz w:val="22"/>
          <w:szCs w:val="22"/>
        </w:rPr>
        <w:t xml:space="preserve"> от_</w:t>
      </w:r>
      <w:r w:rsidR="0088025A" w:rsidRPr="0088025A">
        <w:rPr>
          <w:sz w:val="22"/>
          <w:szCs w:val="22"/>
        </w:rPr>
        <w:t>_____</w:t>
      </w:r>
      <w:r w:rsidR="0067537B" w:rsidRPr="0088025A">
        <w:rPr>
          <w:sz w:val="22"/>
          <w:szCs w:val="22"/>
        </w:rPr>
        <w:t>_</w:t>
      </w:r>
      <w:r w:rsidRPr="0088025A">
        <w:rPr>
          <w:sz w:val="22"/>
          <w:szCs w:val="22"/>
        </w:rPr>
        <w:t>20</w:t>
      </w:r>
      <w:r w:rsidR="00930AC2" w:rsidRPr="0088025A">
        <w:rPr>
          <w:sz w:val="22"/>
          <w:szCs w:val="22"/>
        </w:rPr>
        <w:t>2</w:t>
      </w:r>
      <w:r w:rsidR="004A10DE" w:rsidRPr="0088025A">
        <w:rPr>
          <w:sz w:val="22"/>
          <w:szCs w:val="22"/>
        </w:rPr>
        <w:t>2</w:t>
      </w:r>
      <w:r w:rsidRPr="0088025A">
        <w:rPr>
          <w:sz w:val="22"/>
          <w:szCs w:val="22"/>
        </w:rPr>
        <w:t>г.</w:t>
      </w:r>
    </w:p>
    <w:p w14:paraId="78457672" w14:textId="77777777" w:rsidR="009354C6" w:rsidRPr="00394A5C" w:rsidRDefault="009354C6" w:rsidP="001B1006">
      <w:pPr>
        <w:jc w:val="right"/>
        <w:rPr>
          <w:sz w:val="22"/>
          <w:szCs w:val="22"/>
        </w:rPr>
      </w:pPr>
    </w:p>
    <w:p w14:paraId="1BDDE190" w14:textId="77777777" w:rsidR="001B1006" w:rsidRPr="00394A5C" w:rsidRDefault="001B1006" w:rsidP="001B1006">
      <w:pPr>
        <w:jc w:val="center"/>
        <w:rPr>
          <w:b/>
          <w:bCs/>
          <w:caps/>
          <w:sz w:val="22"/>
          <w:szCs w:val="22"/>
        </w:rPr>
      </w:pPr>
      <w:r w:rsidRPr="00394A5C">
        <w:rPr>
          <w:b/>
          <w:bCs/>
          <w:caps/>
          <w:sz w:val="22"/>
          <w:szCs w:val="22"/>
        </w:rPr>
        <w:t>Техническое задание</w:t>
      </w:r>
    </w:p>
    <w:p w14:paraId="4636F393" w14:textId="220591A6" w:rsidR="00AA2FFD" w:rsidRPr="00394A5C" w:rsidRDefault="00AA2FFD" w:rsidP="00AA2FFD">
      <w:pPr>
        <w:suppressAutoHyphens/>
        <w:ind w:left="-142"/>
        <w:jc w:val="center"/>
        <w:rPr>
          <w:sz w:val="22"/>
          <w:szCs w:val="22"/>
        </w:rPr>
      </w:pPr>
      <w:r w:rsidRPr="00394A5C">
        <w:rPr>
          <w:sz w:val="22"/>
          <w:szCs w:val="22"/>
        </w:rPr>
        <w:t>на выполнение строительно-монтажных и пусконаладочных работ</w:t>
      </w:r>
      <w:r w:rsidR="00C15BBF" w:rsidRPr="00394A5C">
        <w:rPr>
          <w:sz w:val="22"/>
          <w:szCs w:val="22"/>
        </w:rPr>
        <w:t xml:space="preserve"> по объекту</w:t>
      </w:r>
    </w:p>
    <w:p w14:paraId="42C0EF7D" w14:textId="446405F7" w:rsidR="008333D1" w:rsidRDefault="00821676" w:rsidP="008B1361">
      <w:pPr>
        <w:ind w:firstLine="426"/>
        <w:jc w:val="both"/>
        <w:rPr>
          <w:b/>
        </w:rPr>
      </w:pPr>
      <w:r w:rsidRPr="00282D12">
        <w:rPr>
          <w:b/>
        </w:rPr>
        <w:t>«</w:t>
      </w:r>
      <w:r>
        <w:rPr>
          <w:b/>
        </w:rPr>
        <w:t>Реконструкция ВЛ-10 кВ Ф-2 ПС Черкассы в части переустройства участка опор № Ч 200/220 – Ч 200/223</w:t>
      </w:r>
      <w:r w:rsidRPr="00282D12">
        <w:rPr>
          <w:b/>
        </w:rPr>
        <w:t>»</w:t>
      </w:r>
    </w:p>
    <w:p w14:paraId="3354E3AD" w14:textId="77777777" w:rsidR="008333D1" w:rsidRPr="008333D1" w:rsidRDefault="008333D1" w:rsidP="008333D1">
      <w:pPr>
        <w:spacing w:line="360" w:lineRule="atLeast"/>
        <w:ind w:firstLine="426"/>
        <w:jc w:val="both"/>
        <w:rPr>
          <w:b/>
        </w:rPr>
      </w:pPr>
    </w:p>
    <w:p w14:paraId="7EB05510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line="360" w:lineRule="atLeast"/>
        <w:ind w:left="0" w:firstLine="426"/>
        <w:jc w:val="both"/>
        <w:rPr>
          <w:b/>
        </w:rPr>
      </w:pPr>
      <w:r w:rsidRPr="008333D1">
        <w:rPr>
          <w:b/>
        </w:rPr>
        <w:t>Основания на проведение работ.</w:t>
      </w:r>
    </w:p>
    <w:p w14:paraId="4DBC5207" w14:textId="32522913" w:rsidR="008333D1" w:rsidRPr="008333D1" w:rsidRDefault="00111157" w:rsidP="008333D1">
      <w:pPr>
        <w:jc w:val="both"/>
      </w:pPr>
      <w:r>
        <w:t xml:space="preserve">       </w:t>
      </w:r>
      <w:r w:rsidR="008333D1" w:rsidRPr="008333D1">
        <w:t xml:space="preserve"> </w:t>
      </w:r>
      <w:r w:rsidR="00FD6CB5">
        <w:t xml:space="preserve">Договор подряда № </w:t>
      </w:r>
      <w:r w:rsidR="00821676">
        <w:t xml:space="preserve">2250-004150 </w:t>
      </w:r>
      <w:r w:rsidR="00821676" w:rsidRPr="00F54E23">
        <w:t>от 11.08.2022</w:t>
      </w:r>
      <w:r w:rsidR="00821676" w:rsidRPr="001E7B35">
        <w:t xml:space="preserve"> г.</w:t>
      </w:r>
      <w:r w:rsidR="00821676" w:rsidRPr="00821676">
        <w:t xml:space="preserve"> </w:t>
      </w:r>
      <w:r w:rsidR="00FD6CB5">
        <w:t>между АО «Энергосервис Волги» и ПАО «Россети Волга».</w:t>
      </w:r>
    </w:p>
    <w:p w14:paraId="4CA3C343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line="360" w:lineRule="atLeast"/>
        <w:ind w:left="0" w:firstLine="426"/>
        <w:jc w:val="both"/>
        <w:rPr>
          <w:b/>
        </w:rPr>
      </w:pPr>
      <w:r w:rsidRPr="008333D1">
        <w:rPr>
          <w:b/>
        </w:rPr>
        <w:t xml:space="preserve">Наличие проектной документации. </w:t>
      </w:r>
    </w:p>
    <w:p w14:paraId="4186D0AF" w14:textId="0A8B666A" w:rsidR="008333D1" w:rsidRPr="008333D1" w:rsidRDefault="008333D1" w:rsidP="008333D1">
      <w:pPr>
        <w:ind w:firstLine="426"/>
        <w:jc w:val="both"/>
      </w:pPr>
      <w:r w:rsidRPr="008333D1">
        <w:t xml:space="preserve">2.1. Проектная и рабочая документация </w:t>
      </w:r>
      <w:r w:rsidR="00821676" w:rsidRPr="00282D12">
        <w:rPr>
          <w:b/>
        </w:rPr>
        <w:t>«</w:t>
      </w:r>
      <w:r w:rsidR="00821676">
        <w:rPr>
          <w:b/>
        </w:rPr>
        <w:t>Реконструкция ВЛ-10 кВ Ф-2 ПС Черкассы в части переустройства участка опор № Ч 200/220 – Ч 200/223</w:t>
      </w:r>
      <w:r w:rsidR="00821676" w:rsidRPr="00282D12">
        <w:rPr>
          <w:b/>
        </w:rPr>
        <w:t>»</w:t>
      </w:r>
      <w:r w:rsidRPr="008333D1">
        <w:t xml:space="preserve"> разработана АО «Энергосервис Волги» г. Саратов в 2022 году. Шифр проекта </w:t>
      </w:r>
      <w:r w:rsidR="00821676">
        <w:t>04.09.2022</w:t>
      </w:r>
      <w:r w:rsidRPr="008333D1">
        <w:t>.</w:t>
      </w:r>
    </w:p>
    <w:p w14:paraId="6C00A044" w14:textId="77777777" w:rsidR="008333D1" w:rsidRPr="008333D1" w:rsidRDefault="008333D1" w:rsidP="008333D1">
      <w:pPr>
        <w:spacing w:after="100" w:afterAutospacing="1"/>
        <w:ind w:firstLine="426"/>
        <w:jc w:val="both"/>
      </w:pPr>
      <w:r w:rsidRPr="008333D1">
        <w:t>2.2. Разрешение на строительство не требуется.</w:t>
      </w:r>
    </w:p>
    <w:p w14:paraId="6F11309C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ind w:left="0" w:firstLine="426"/>
        <w:jc w:val="both"/>
        <w:rPr>
          <w:b/>
        </w:rPr>
      </w:pPr>
      <w:r w:rsidRPr="008333D1">
        <w:rPr>
          <w:b/>
        </w:rPr>
        <w:t>Описание работ.</w:t>
      </w:r>
    </w:p>
    <w:p w14:paraId="0182BDB2" w14:textId="77777777" w:rsidR="008333D1" w:rsidRPr="008333D1" w:rsidRDefault="008333D1" w:rsidP="008333D1">
      <w:pPr>
        <w:ind w:left="426"/>
        <w:jc w:val="both"/>
        <w:rPr>
          <w:b/>
        </w:rPr>
      </w:pPr>
      <w:r w:rsidRPr="008333D1">
        <w:rPr>
          <w:b/>
        </w:rPr>
        <w:t>Местонахождение объекта:</w:t>
      </w:r>
    </w:p>
    <w:p w14:paraId="0FB4143C" w14:textId="7CFF5615" w:rsidR="008333D1" w:rsidRPr="00821676" w:rsidRDefault="008333D1" w:rsidP="008333D1">
      <w:pPr>
        <w:ind w:left="426"/>
        <w:jc w:val="both"/>
        <w:rPr>
          <w:bCs/>
          <w:spacing w:val="-1"/>
        </w:rPr>
      </w:pPr>
      <w:r w:rsidRPr="00821676">
        <w:rPr>
          <w:b/>
          <w:bCs/>
          <w:spacing w:val="-1"/>
        </w:rPr>
        <w:t xml:space="preserve">- </w:t>
      </w:r>
      <w:r w:rsidR="00821676" w:rsidRPr="00821676">
        <w:rPr>
          <w:rStyle w:val="afd"/>
          <w:b w:val="0"/>
        </w:rPr>
        <w:t>Самарская область, Кинель-Черкасский район</w:t>
      </w:r>
      <w:r w:rsidRPr="00821676">
        <w:rPr>
          <w:bCs/>
          <w:spacing w:val="-1"/>
        </w:rPr>
        <w:t>;</w:t>
      </w:r>
    </w:p>
    <w:p w14:paraId="0A78E89D" w14:textId="77777777" w:rsidR="008333D1" w:rsidRPr="008333D1" w:rsidRDefault="008333D1" w:rsidP="008333D1">
      <w:pPr>
        <w:ind w:firstLine="425"/>
        <w:contextualSpacing/>
        <w:jc w:val="both"/>
      </w:pPr>
      <w:r w:rsidRPr="008333D1">
        <w:t xml:space="preserve">3.1. Выполнить работы согласно проектной и рабочей документации, указанной в п. 2.1 настоящего технического задания. </w:t>
      </w:r>
    </w:p>
    <w:p w14:paraId="5B809175" w14:textId="374A4607" w:rsidR="008333D1" w:rsidRDefault="008333D1" w:rsidP="008333D1">
      <w:pPr>
        <w:spacing w:before="100" w:beforeAutospacing="1" w:after="100" w:afterAutospacing="1"/>
        <w:ind w:firstLine="426"/>
        <w:contextualSpacing/>
        <w:jc w:val="both"/>
      </w:pPr>
      <w:r w:rsidRPr="008333D1">
        <w:t>3.2. Выполнить работы следующим образом:</w:t>
      </w:r>
    </w:p>
    <w:p w14:paraId="376D4C37" w14:textId="053CDAEF" w:rsidR="00821676" w:rsidRDefault="00821676" w:rsidP="008333D1">
      <w:pPr>
        <w:spacing w:before="100" w:beforeAutospacing="1" w:after="100" w:afterAutospacing="1"/>
        <w:ind w:firstLine="426"/>
        <w:contextualSpacing/>
        <w:jc w:val="both"/>
      </w:pPr>
      <w:r>
        <w:t>-</w:t>
      </w:r>
      <w:r>
        <w:tab/>
        <w:t>демонтаж провода АС-50/8 в пролете опор №Ч 200/220 – Ч 200/223 протяженностью – 0,</w:t>
      </w:r>
      <w:r w:rsidR="00714EE7">
        <w:t>5</w:t>
      </w:r>
      <w:r>
        <w:t xml:space="preserve"> км;</w:t>
      </w:r>
    </w:p>
    <w:p w14:paraId="532D3474" w14:textId="20BE9B33" w:rsidR="00821676" w:rsidRDefault="00821676" w:rsidP="008333D1">
      <w:pPr>
        <w:spacing w:before="100" w:beforeAutospacing="1" w:after="100" w:afterAutospacing="1"/>
        <w:ind w:firstLine="426"/>
        <w:contextualSpacing/>
        <w:jc w:val="both"/>
      </w:pPr>
      <w:r>
        <w:t>-</w:t>
      </w:r>
      <w:r>
        <w:tab/>
        <w:t xml:space="preserve">демонтаж промежуточных ж/б опор №Ч 200/220, </w:t>
      </w:r>
      <w:r>
        <w:t>№Ч 200/22</w:t>
      </w:r>
      <w:r>
        <w:t xml:space="preserve">1, </w:t>
      </w:r>
      <w:r>
        <w:t>№Ч 200/22</w:t>
      </w:r>
      <w:r>
        <w:t xml:space="preserve">2, </w:t>
      </w:r>
      <w:r>
        <w:t>№Ч 200/22</w:t>
      </w:r>
      <w:r>
        <w:t>3;</w:t>
      </w:r>
    </w:p>
    <w:p w14:paraId="66AAF27F" w14:textId="77777777" w:rsidR="00714EE7" w:rsidRDefault="00821676" w:rsidP="008333D1">
      <w:pPr>
        <w:spacing w:before="100" w:beforeAutospacing="1" w:after="100" w:afterAutospacing="1"/>
        <w:ind w:firstLine="426"/>
        <w:contextualSpacing/>
        <w:jc w:val="both"/>
      </w:pPr>
      <w:r>
        <w:t>-</w:t>
      </w:r>
      <w:r>
        <w:tab/>
        <w:t xml:space="preserve">монтаж провода АС-50/8 </w:t>
      </w:r>
      <w:r w:rsidR="00714EE7">
        <w:t xml:space="preserve">(в три жилы) </w:t>
      </w:r>
      <w:r>
        <w:t xml:space="preserve">в пролете опор </w:t>
      </w:r>
      <w:r w:rsidR="00714EE7">
        <w:t xml:space="preserve">№Ч 200/220 – Ч 200/223 протяженностью – </w:t>
      </w:r>
      <w:r w:rsidR="00714EE7">
        <w:t>160 м</w:t>
      </w:r>
    </w:p>
    <w:p w14:paraId="40D38C29" w14:textId="2916D82B" w:rsidR="00714EE7" w:rsidRDefault="00714EE7" w:rsidP="008333D1">
      <w:pPr>
        <w:spacing w:before="100" w:beforeAutospacing="1" w:after="100" w:afterAutospacing="1"/>
        <w:ind w:firstLine="426"/>
        <w:contextualSpacing/>
        <w:jc w:val="both"/>
      </w:pPr>
      <w:r>
        <w:t>-</w:t>
      </w:r>
      <w:r>
        <w:tab/>
        <w:t>монтаж промежуточных опор на базе стойки СВ 164 – 2 шт.;</w:t>
      </w:r>
    </w:p>
    <w:p w14:paraId="1D4EAAFD" w14:textId="66120EBC" w:rsidR="00714EE7" w:rsidRDefault="00714EE7" w:rsidP="008333D1">
      <w:pPr>
        <w:spacing w:before="100" w:beforeAutospacing="1" w:after="100" w:afterAutospacing="1"/>
        <w:ind w:firstLine="426"/>
        <w:contextualSpacing/>
        <w:jc w:val="both"/>
      </w:pPr>
      <w:r>
        <w:t>-</w:t>
      </w:r>
      <w:r>
        <w:tab/>
        <w:t>монтаж анкерных опор на базе стойки СВ 110 – 2 шт.;</w:t>
      </w:r>
    </w:p>
    <w:p w14:paraId="7E6D558B" w14:textId="7E8A2D99" w:rsidR="008333D1" w:rsidRPr="00714EE7" w:rsidRDefault="00714EE7" w:rsidP="00714EE7">
      <w:pPr>
        <w:spacing w:before="100" w:beforeAutospacing="1" w:after="100" w:afterAutospacing="1"/>
        <w:contextualSpacing/>
        <w:jc w:val="both"/>
      </w:pPr>
      <w:r>
        <w:t>-</w:t>
      </w:r>
      <w:r>
        <w:tab/>
      </w:r>
      <w:r w:rsidR="008333D1" w:rsidRPr="008333D1">
        <w:rPr>
          <w:color w:val="000000"/>
        </w:rPr>
        <w:t>Предлагаемые к применению оборудование, материалы и системы должны быть аттестованы</w:t>
      </w:r>
      <w:r w:rsidR="008333D1" w:rsidRPr="008333D1">
        <w:t xml:space="preserve"> </w:t>
      </w:r>
      <w:r w:rsidR="008333D1" w:rsidRPr="008333D1">
        <w:rPr>
          <w:color w:val="000000"/>
        </w:rPr>
        <w:t>ПАО «Россети» в установленном порядке.</w:t>
      </w:r>
    </w:p>
    <w:p w14:paraId="4377BEC4" w14:textId="1604316F" w:rsidR="008333D1" w:rsidRPr="008333D1" w:rsidRDefault="008333D1" w:rsidP="00714EE7">
      <w:pPr>
        <w:spacing w:before="100" w:beforeAutospacing="1" w:after="100" w:afterAutospacing="1"/>
        <w:contextualSpacing/>
        <w:jc w:val="both"/>
      </w:pPr>
      <w:r w:rsidRPr="008333D1">
        <w:t xml:space="preserve">- </w:t>
      </w:r>
      <w:r w:rsidR="00714EE7">
        <w:tab/>
      </w:r>
      <w:r w:rsidRPr="008333D1">
        <w:t>Все монтажные р</w:t>
      </w:r>
      <w:r w:rsidR="00FD6CB5">
        <w:t>а</w:t>
      </w:r>
      <w:r w:rsidRPr="008333D1">
        <w:t>боты выполнить в соответствии с требованиями СНиПЗ.05.06-85, ПУЗ, ВСН-332-74.</w:t>
      </w:r>
    </w:p>
    <w:p w14:paraId="63DE360D" w14:textId="77777777" w:rsidR="008333D1" w:rsidRPr="008333D1" w:rsidRDefault="008333D1" w:rsidP="008333D1">
      <w:pPr>
        <w:spacing w:before="100" w:beforeAutospacing="1" w:after="100" w:afterAutospacing="1"/>
        <w:ind w:firstLine="426"/>
        <w:contextualSpacing/>
        <w:jc w:val="both"/>
      </w:pPr>
      <w:r w:rsidRPr="008333D1">
        <w:t>- Согласно СНиП 3 05.06-85 по электромонтажным работам необходимо составить акты освидетельствования скрытых работ по забивке заземляющих устройств.</w:t>
      </w:r>
    </w:p>
    <w:p w14:paraId="5ECC6A2F" w14:textId="77777777" w:rsidR="008333D1" w:rsidRPr="008333D1" w:rsidRDefault="008333D1" w:rsidP="008333D1">
      <w:pPr>
        <w:spacing w:before="100" w:beforeAutospacing="1" w:after="100" w:afterAutospacing="1"/>
        <w:ind w:left="-426" w:firstLine="142"/>
        <w:contextualSpacing/>
        <w:jc w:val="both"/>
      </w:pPr>
      <w:r w:rsidRPr="008333D1">
        <w:tab/>
        <w:t xml:space="preserve">     3.3. Выполнить пуско-наладочные работы.</w:t>
      </w:r>
    </w:p>
    <w:p w14:paraId="631288A1" w14:textId="39E923B3" w:rsidR="008333D1" w:rsidRPr="008333D1" w:rsidRDefault="008333D1" w:rsidP="008333D1">
      <w:pPr>
        <w:widowControl w:val="0"/>
        <w:ind w:firstLine="709"/>
        <w:jc w:val="both"/>
        <w:rPr>
          <w:b/>
          <w:bCs/>
          <w:sz w:val="22"/>
          <w:szCs w:val="22"/>
        </w:rPr>
      </w:pPr>
      <w:r w:rsidRPr="008333D1">
        <w:t xml:space="preserve">          </w:t>
      </w:r>
    </w:p>
    <w:p w14:paraId="5910767B" w14:textId="77777777" w:rsidR="008333D1" w:rsidRPr="008333D1" w:rsidRDefault="008333D1" w:rsidP="008333D1">
      <w:pPr>
        <w:spacing w:before="100" w:beforeAutospacing="1" w:after="100" w:afterAutospacing="1"/>
        <w:ind w:left="-426" w:firstLine="426"/>
        <w:contextualSpacing/>
        <w:jc w:val="both"/>
      </w:pPr>
      <w:r w:rsidRPr="008333D1">
        <w:t xml:space="preserve">     </w:t>
      </w:r>
    </w:p>
    <w:p w14:paraId="679E3F66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before="100" w:beforeAutospacing="1" w:after="100" w:afterAutospacing="1"/>
        <w:ind w:left="0" w:firstLine="426"/>
        <w:contextualSpacing/>
        <w:jc w:val="both"/>
        <w:rPr>
          <w:b/>
        </w:rPr>
      </w:pPr>
      <w:r w:rsidRPr="008333D1">
        <w:rPr>
          <w:b/>
        </w:rPr>
        <w:t xml:space="preserve">Требования к строительству. </w:t>
      </w:r>
    </w:p>
    <w:p w14:paraId="52BD0DC9" w14:textId="77777777" w:rsidR="008333D1" w:rsidRPr="008333D1" w:rsidRDefault="008333D1" w:rsidP="008333D1">
      <w:pPr>
        <w:spacing w:before="100" w:beforeAutospacing="1" w:after="100" w:afterAutospacing="1"/>
        <w:ind w:firstLine="426"/>
        <w:contextualSpacing/>
        <w:jc w:val="both"/>
      </w:pPr>
      <w:r w:rsidRPr="008333D1">
        <w:t xml:space="preserve"> 4.1</w:t>
      </w:r>
      <w:r w:rsidRPr="008333D1">
        <w:tab/>
        <w:t>Работы выполняются в соответствии с условиями, определенными в составе проектной и рабочей документацией (шифр 2298-000014).</w:t>
      </w:r>
    </w:p>
    <w:p w14:paraId="39C6AF89" w14:textId="6BECF7BF" w:rsidR="008333D1" w:rsidRPr="008333D1" w:rsidRDefault="008333D1" w:rsidP="008333D1">
      <w:pPr>
        <w:spacing w:before="100" w:beforeAutospacing="1" w:after="100" w:afterAutospacing="1"/>
        <w:ind w:firstLine="142"/>
        <w:contextualSpacing/>
        <w:jc w:val="both"/>
      </w:pPr>
      <w:r w:rsidRPr="008333D1">
        <w:t xml:space="preserve">      4.2. </w:t>
      </w:r>
      <w:r w:rsidRPr="008333D1">
        <w:tab/>
        <w:t xml:space="preserve">Выполнить работы качественно, в соответствии с проектной и рабочей документацией (шифр </w:t>
      </w:r>
      <w:r w:rsidR="00714EE7">
        <w:t>04.09.2022</w:t>
      </w:r>
      <w:r w:rsidRPr="008333D1">
        <w:t>) с соблюдением требований ПУЭ, ПТЭ, СНиП, ПОТЭЭ и правил пожарной безопасности.</w:t>
      </w:r>
    </w:p>
    <w:p w14:paraId="1648FA9B" w14:textId="77777777" w:rsidR="008333D1" w:rsidRPr="008333D1" w:rsidRDefault="008333D1" w:rsidP="008333D1">
      <w:pPr>
        <w:ind w:firstLine="142"/>
        <w:jc w:val="both"/>
      </w:pPr>
      <w:r w:rsidRPr="008333D1">
        <w:t xml:space="preserve">      4.3      Подрядчик за свой счет восстанавливает поврежденные коммуникации сторонних организаций.</w:t>
      </w:r>
    </w:p>
    <w:p w14:paraId="08C2CC00" w14:textId="2DF7A310" w:rsidR="008333D1" w:rsidRPr="008333D1" w:rsidRDefault="008333D1" w:rsidP="008333D1">
      <w:pPr>
        <w:suppressAutoHyphens/>
        <w:jc w:val="both"/>
      </w:pPr>
      <w:r w:rsidRPr="008333D1">
        <w:t xml:space="preserve">         4.4. </w:t>
      </w:r>
      <w:r w:rsidR="00FD6CB5" w:rsidRPr="00FD6CB5">
        <w:t>Подрядчик не вправе заключать договоры с субподрядными организациями</w:t>
      </w:r>
      <w:r w:rsidRPr="008333D1">
        <w:t>.</w:t>
      </w:r>
    </w:p>
    <w:p w14:paraId="3418DE9D" w14:textId="510A77A4" w:rsidR="008333D1" w:rsidRPr="008333D1" w:rsidRDefault="008333D1" w:rsidP="008333D1">
      <w:pPr>
        <w:suppressAutoHyphens/>
        <w:jc w:val="both"/>
      </w:pPr>
      <w:r w:rsidRPr="008333D1">
        <w:t xml:space="preserve">        4.</w:t>
      </w:r>
      <w:r w:rsidR="00063AA3">
        <w:t>5</w:t>
      </w:r>
      <w:r w:rsidRPr="008333D1">
        <w:t>. Риск случайной гибели или случайного повреждения материалов, оборудования и иного имущества, используемого при выполнении работ, несет Подрядчик.</w:t>
      </w:r>
    </w:p>
    <w:p w14:paraId="3920F2DE" w14:textId="2BE44C4D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</w:pPr>
      <w:r w:rsidRPr="008333D1">
        <w:t xml:space="preserve">        4.</w:t>
      </w:r>
      <w:r w:rsidR="00063AA3">
        <w:t>6</w:t>
      </w:r>
      <w:r w:rsidRPr="008333D1">
        <w:t xml:space="preserve">. Гарантийный срок нормальной эксплуатации объекта (без аварий, инцидентов по причине отказа оборудования объекта или нарушения технологических параметров его работы, работы в пределах проектных параметров и режимов) и входящих в него инженерных систем, оборудования, материалов и работ устанавливается 36 месяцев с даты подписания сторонами </w:t>
      </w:r>
      <w:r w:rsidRPr="008333D1">
        <w:lastRenderedPageBreak/>
        <w:t>акта приемки законченного строительством объекта приемочной комиссией (по форме КС-14).</w:t>
      </w:r>
    </w:p>
    <w:p w14:paraId="40121394" w14:textId="45470091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  <w:rPr>
          <w:bCs/>
          <w:szCs w:val="20"/>
        </w:rPr>
      </w:pPr>
      <w:r w:rsidRPr="008333D1">
        <w:t xml:space="preserve">      4.</w:t>
      </w:r>
      <w:r w:rsidR="00063AA3">
        <w:t>7</w:t>
      </w:r>
      <w:r w:rsidRPr="008333D1">
        <w:t xml:space="preserve">.   При оформлении актов выполненных работ </w:t>
      </w:r>
      <w:r w:rsidRPr="008333D1">
        <w:rPr>
          <w:bCs/>
          <w:szCs w:val="20"/>
        </w:rPr>
        <w:t xml:space="preserve">необходимо руководствоваться </w:t>
      </w:r>
      <w:r w:rsidRPr="008333D1">
        <w:rPr>
          <w:color w:val="000000"/>
        </w:rPr>
        <w:t>Р-РВ-17-1279.05-21 «Регламент формирования сметной стоимости объектов нового строительства, расширения, реконструкции, технического перевооружения ПАО «Россети Волга»</w:t>
      </w:r>
      <w:r w:rsidRPr="008333D1">
        <w:rPr>
          <w:bCs/>
          <w:szCs w:val="20"/>
        </w:rPr>
        <w:t>.</w:t>
      </w:r>
    </w:p>
    <w:p w14:paraId="1085E1F2" w14:textId="678167F8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  <w:rPr>
          <w:bCs/>
          <w:szCs w:val="20"/>
        </w:rPr>
      </w:pPr>
      <w:r w:rsidRPr="008333D1">
        <w:rPr>
          <w:bCs/>
          <w:szCs w:val="20"/>
        </w:rPr>
        <w:t xml:space="preserve">      4.</w:t>
      </w:r>
      <w:r w:rsidR="00063AA3">
        <w:rPr>
          <w:bCs/>
          <w:szCs w:val="20"/>
        </w:rPr>
        <w:t>8</w:t>
      </w:r>
      <w:r w:rsidRPr="008333D1">
        <w:rPr>
          <w:bCs/>
          <w:szCs w:val="20"/>
        </w:rPr>
        <w:t>.  В</w:t>
      </w:r>
      <w:r w:rsidRPr="008333D1">
        <w:t>едение исполнительной и формирование приемо-сдаточной документации законченных строительством объектов осуществляется в соответствии с действующем законодательством и Пор-МРСК-17-2082.*-* «</w:t>
      </w:r>
      <w:r w:rsidRPr="008333D1">
        <w:rPr>
          <w:lang w:eastAsia="en-US"/>
        </w:rPr>
        <w:t>"Порядок ведения исполнительной и формирования приемо-сдаточной документации на объектах электросетевого комплекса ПАО "МРСК Волги"»</w:t>
      </w:r>
      <w:r w:rsidRPr="008333D1">
        <w:t xml:space="preserve"> </w:t>
      </w:r>
    </w:p>
    <w:p w14:paraId="7B39B7D5" w14:textId="12CB31F6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  <w:rPr>
          <w:lang w:eastAsia="en-US"/>
        </w:rPr>
      </w:pPr>
      <w:r w:rsidRPr="008333D1">
        <w:t xml:space="preserve">        4.</w:t>
      </w:r>
      <w:r w:rsidR="00063AA3">
        <w:t>9</w:t>
      </w:r>
      <w:r w:rsidRPr="008333D1">
        <w:t>. Порядок приемки в эксплуатацию законченных строительством объектов ПАО «Россети Волга» осуществляется в соответствии с законодательством РФ, с нормативной документацией РФ и Пор-МРСК-17-1913.*-* «</w:t>
      </w:r>
      <w:r w:rsidRPr="008333D1">
        <w:rPr>
          <w:lang w:eastAsia="en-US"/>
        </w:rPr>
        <w:t>Порядок приемки в эксплуатацию законченных строительством объектов ПАО "МРСК Волги"»</w:t>
      </w:r>
    </w:p>
    <w:p w14:paraId="704E6C0C" w14:textId="2B227AB2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</w:pPr>
      <w:r w:rsidRPr="008333D1">
        <w:rPr>
          <w:lang w:eastAsia="en-US"/>
        </w:rPr>
        <w:t xml:space="preserve">         4.1</w:t>
      </w:r>
      <w:r w:rsidR="00063AA3">
        <w:rPr>
          <w:lang w:eastAsia="en-US"/>
        </w:rPr>
        <w:t>0</w:t>
      </w:r>
      <w:r w:rsidRPr="008333D1">
        <w:rPr>
          <w:lang w:eastAsia="en-US"/>
        </w:rPr>
        <w:t>.</w:t>
      </w:r>
      <w:r w:rsidRPr="008333D1">
        <w:rPr>
          <w:lang w:eastAsia="en-US"/>
        </w:rPr>
        <w:tab/>
      </w:r>
      <w:r w:rsidRPr="008333D1">
        <w:t>Порядок организации и сроки выполнения процедуры входного контроля продукции осуществляется в соответствии с законодательством РФ, с нормативной документацией РФ и</w:t>
      </w:r>
      <w:r w:rsidRPr="008333D1">
        <w:rPr>
          <w:lang w:eastAsia="en-US"/>
        </w:rPr>
        <w:t xml:space="preserve"> П-МРСК-17-2342.02 «Положение по организации и осуществлению входного контроля продукции для строительства и реконструкции объектов электросетевого комплекса ПАО «МРСК Волги»</w:t>
      </w:r>
    </w:p>
    <w:p w14:paraId="0B940A5D" w14:textId="77777777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8"/>
        <w:jc w:val="both"/>
        <w:rPr>
          <w:bCs/>
          <w:szCs w:val="20"/>
        </w:rPr>
      </w:pPr>
      <w:r w:rsidRPr="008333D1">
        <w:rPr>
          <w:bCs/>
          <w:szCs w:val="20"/>
        </w:rPr>
        <w:t>Нормативные документы, указанные в данном разделе, предоставляются Подрядчику после заключения договора в течении 5-ти дней с момента получения письменного запроса.</w:t>
      </w:r>
    </w:p>
    <w:p w14:paraId="495E4AF5" w14:textId="77777777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ind w:firstLine="708"/>
        <w:jc w:val="both"/>
        <w:rPr>
          <w:bCs/>
          <w:szCs w:val="20"/>
        </w:rPr>
      </w:pPr>
    </w:p>
    <w:p w14:paraId="416E632F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before="100" w:beforeAutospacing="1" w:after="100" w:afterAutospacing="1"/>
        <w:ind w:left="0" w:firstLine="426"/>
        <w:contextualSpacing/>
        <w:jc w:val="both"/>
        <w:rPr>
          <w:b/>
        </w:rPr>
      </w:pPr>
      <w:r w:rsidRPr="008333D1">
        <w:rPr>
          <w:b/>
        </w:rPr>
        <w:t>Оборудование и материалы.</w:t>
      </w:r>
    </w:p>
    <w:p w14:paraId="2001BD52" w14:textId="165C085B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</w:pPr>
      <w:r w:rsidRPr="008333D1">
        <w:t xml:space="preserve">             </w:t>
      </w:r>
      <w:r w:rsidR="0079215E" w:rsidRPr="0079215E">
        <w:rPr>
          <w:bCs/>
          <w:spacing w:val="-4"/>
        </w:rPr>
        <w:t>Работы выполняются с использованием материалов и оборудования частично Заказчика, частично Подрядчика</w:t>
      </w:r>
      <w:r w:rsidRPr="008333D1">
        <w:t>.</w:t>
      </w:r>
    </w:p>
    <w:p w14:paraId="7DC8BF70" w14:textId="4155732F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</w:pPr>
      <w:r w:rsidRPr="008333D1">
        <w:t xml:space="preserve">Материалы и оборудование, используемые для выполнения работ Подрядчиком должны соответствовать проектной и рабочей документации (шифр </w:t>
      </w:r>
      <w:r w:rsidR="00A61609">
        <w:t>04.09.2022</w:t>
      </w:r>
      <w:r w:rsidRPr="008333D1">
        <w:t>).</w:t>
      </w:r>
    </w:p>
    <w:p w14:paraId="196524ED" w14:textId="77777777" w:rsidR="008333D1" w:rsidRPr="008333D1" w:rsidRDefault="008333D1" w:rsidP="008333D1">
      <w:pPr>
        <w:widowControl w:val="0"/>
        <w:shd w:val="clear" w:color="auto" w:fill="FFFFFF"/>
        <w:autoSpaceDE w:val="0"/>
        <w:autoSpaceDN w:val="0"/>
        <w:adjustRightInd w:val="0"/>
        <w:spacing w:before="14" w:after="14"/>
        <w:jc w:val="both"/>
      </w:pPr>
      <w:r w:rsidRPr="008333D1">
        <w:t xml:space="preserve">            Доставка оборудования и материалов, приобретаемых Подрядчиком, к месту проведения работ осуществляется за свой счет.</w:t>
      </w:r>
    </w:p>
    <w:p w14:paraId="584647AD" w14:textId="77777777" w:rsidR="008333D1" w:rsidRPr="008333D1" w:rsidRDefault="008333D1" w:rsidP="008333D1">
      <w:pPr>
        <w:ind w:left="786"/>
        <w:contextualSpacing/>
        <w:jc w:val="both"/>
      </w:pPr>
    </w:p>
    <w:p w14:paraId="1B389ECD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before="100" w:beforeAutospacing="1" w:after="100" w:afterAutospacing="1"/>
        <w:ind w:left="786"/>
        <w:contextualSpacing/>
        <w:jc w:val="both"/>
        <w:rPr>
          <w:b/>
        </w:rPr>
      </w:pPr>
      <w:r w:rsidRPr="008333D1">
        <w:rPr>
          <w:b/>
        </w:rPr>
        <w:t>Технические требования к материалам и оборудованию:</w:t>
      </w:r>
    </w:p>
    <w:p w14:paraId="6630E7FA" w14:textId="77777777" w:rsidR="008333D1" w:rsidRPr="008333D1" w:rsidRDefault="008333D1" w:rsidP="008333D1">
      <w:pPr>
        <w:spacing w:before="100" w:beforeAutospacing="1" w:after="100" w:afterAutospacing="1"/>
        <w:ind w:firstLine="709"/>
        <w:contextualSpacing/>
        <w:jc w:val="both"/>
      </w:pPr>
      <w:r w:rsidRPr="008333D1">
        <w:t>6.1. Все используемые для выполнения работ материалы и оборудование должны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качество.</w:t>
      </w:r>
    </w:p>
    <w:p w14:paraId="7D4042ED" w14:textId="41F7D101" w:rsidR="008333D1" w:rsidRPr="008333D1" w:rsidRDefault="008333D1" w:rsidP="008333D1">
      <w:pPr>
        <w:spacing w:before="100" w:beforeAutospacing="1" w:after="100" w:afterAutospacing="1"/>
        <w:ind w:firstLine="709"/>
        <w:contextualSpacing/>
        <w:jc w:val="both"/>
      </w:pPr>
      <w:r w:rsidRPr="008333D1">
        <w:t xml:space="preserve">6.2.  Все используемые материалы и оборудование должны быть новыми, т.е. не бывшими в эксплуатации, не восстановленными и не собранными из восстановленных компонентов, быть комплектными, иметь паспорта и сертификаты качества заводов-изготовителей, соответствовать заявленным по проекту техническим характеристикам, серийными и свободно поставляться в РФ. Закупаемые Подрядчиком материалы и оборудование должны иметь срок изготовления не ранее </w:t>
      </w:r>
      <w:r w:rsidR="00A61609">
        <w:t>4</w:t>
      </w:r>
      <w:r w:rsidRPr="008333D1">
        <w:t xml:space="preserve"> кв. 202</w:t>
      </w:r>
      <w:r w:rsidR="00A61609">
        <w:t>1</w:t>
      </w:r>
      <w:r w:rsidRPr="008333D1">
        <w:t xml:space="preserve"> года.</w:t>
      </w:r>
    </w:p>
    <w:p w14:paraId="25546786" w14:textId="77777777" w:rsidR="008333D1" w:rsidRPr="008333D1" w:rsidRDefault="008333D1" w:rsidP="008333D1">
      <w:pPr>
        <w:suppressAutoHyphens/>
        <w:jc w:val="both"/>
      </w:pPr>
      <w:r w:rsidRPr="008333D1">
        <w:t xml:space="preserve">       6.3. Используемые на объекте материалы и оборудование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</w:r>
    </w:p>
    <w:p w14:paraId="32144909" w14:textId="77777777" w:rsidR="008333D1" w:rsidRPr="008333D1" w:rsidRDefault="008333D1" w:rsidP="008333D1">
      <w:pPr>
        <w:spacing w:after="120"/>
        <w:ind w:firstLine="284"/>
        <w:jc w:val="both"/>
      </w:pPr>
      <w:r w:rsidRPr="008333D1">
        <w:t xml:space="preserve">   6.4. При отрицательных результатах аттестации Подрядчик обязан обеспечить использование аналогичных материалов и оборудования, прошедших аттестацию, без увеличения цены Договора. </w:t>
      </w:r>
    </w:p>
    <w:p w14:paraId="4F42B170" w14:textId="77777777" w:rsidR="008333D1" w:rsidRPr="008333D1" w:rsidRDefault="008333D1" w:rsidP="008333D1">
      <w:pPr>
        <w:numPr>
          <w:ilvl w:val="0"/>
          <w:numId w:val="26"/>
        </w:numPr>
        <w:tabs>
          <w:tab w:val="clear" w:pos="720"/>
          <w:tab w:val="num" w:pos="786"/>
        </w:tabs>
        <w:spacing w:before="100" w:beforeAutospacing="1" w:after="100" w:afterAutospacing="1"/>
        <w:ind w:left="786"/>
        <w:contextualSpacing/>
        <w:jc w:val="both"/>
        <w:rPr>
          <w:b/>
        </w:rPr>
      </w:pPr>
      <w:r w:rsidRPr="008333D1">
        <w:rPr>
          <w:b/>
        </w:rPr>
        <w:t xml:space="preserve">Сроки выполнения работ: </w:t>
      </w:r>
    </w:p>
    <w:p w14:paraId="4C9E075A" w14:textId="77777777" w:rsidR="008333D1" w:rsidRPr="008333D1" w:rsidRDefault="008333D1" w:rsidP="008333D1">
      <w:pPr>
        <w:spacing w:before="100" w:beforeAutospacing="1" w:after="100" w:afterAutospacing="1"/>
        <w:ind w:firstLine="709"/>
        <w:contextualSpacing/>
        <w:jc w:val="both"/>
      </w:pPr>
      <w:r w:rsidRPr="008333D1">
        <w:t>7.1. Срок начала работ – с момента заключения договора.</w:t>
      </w:r>
    </w:p>
    <w:p w14:paraId="658CF696" w14:textId="3BB5BC28" w:rsidR="008333D1" w:rsidRPr="008333D1" w:rsidRDefault="008333D1" w:rsidP="008333D1">
      <w:pPr>
        <w:spacing w:before="100" w:beforeAutospacing="1" w:after="100" w:afterAutospacing="1"/>
        <w:ind w:firstLine="709"/>
        <w:contextualSpacing/>
        <w:jc w:val="both"/>
      </w:pPr>
      <w:r w:rsidRPr="008333D1">
        <w:t xml:space="preserve">7.2. Срок завершения строительно-монтажных, пуско-наладочных работ не позднее </w:t>
      </w:r>
      <w:r w:rsidR="00882585" w:rsidRPr="00882585">
        <w:t>5</w:t>
      </w:r>
      <w:r w:rsidR="0079215E">
        <w:t xml:space="preserve"> (</w:t>
      </w:r>
      <w:r w:rsidR="00882585">
        <w:t>пяти</w:t>
      </w:r>
      <w:r w:rsidR="0079215E">
        <w:t>) календарных дней с момента заключения договора</w:t>
      </w:r>
      <w:r w:rsidRPr="008333D1">
        <w:t xml:space="preserve">. </w:t>
      </w:r>
    </w:p>
    <w:p w14:paraId="6BDCD219" w14:textId="3A49DC67" w:rsidR="008333D1" w:rsidRPr="008333D1" w:rsidRDefault="008333D1" w:rsidP="008333D1">
      <w:pPr>
        <w:spacing w:before="100" w:beforeAutospacing="1" w:after="100" w:afterAutospacing="1"/>
        <w:ind w:firstLine="709"/>
        <w:contextualSpacing/>
        <w:jc w:val="both"/>
      </w:pPr>
      <w:r w:rsidRPr="008333D1">
        <w:t xml:space="preserve">7.3. Срок завершения работ по договору – не позднее </w:t>
      </w:r>
      <w:r w:rsidR="00A61609">
        <w:t>10</w:t>
      </w:r>
      <w:r w:rsidR="0079215E">
        <w:t xml:space="preserve"> (</w:t>
      </w:r>
      <w:r w:rsidR="00A61609">
        <w:t>десяти</w:t>
      </w:r>
      <w:r w:rsidR="0079215E">
        <w:t>) календарных дней с момента заключения договора</w:t>
      </w:r>
      <w:r w:rsidRPr="008333D1">
        <w:t>.</w:t>
      </w:r>
    </w:p>
    <w:p w14:paraId="4AB99CCD" w14:textId="77777777" w:rsidR="008333D1" w:rsidRPr="00394A5C" w:rsidRDefault="008333D1" w:rsidP="00AA2FFD">
      <w:pPr>
        <w:suppressAutoHyphens/>
        <w:ind w:left="-142"/>
        <w:jc w:val="center"/>
        <w:rPr>
          <w:sz w:val="22"/>
          <w:szCs w:val="22"/>
        </w:rPr>
      </w:pPr>
    </w:p>
    <w:p w14:paraId="54E3B671" w14:textId="77777777" w:rsidR="00B951C0" w:rsidRPr="0085184D" w:rsidRDefault="00B951C0" w:rsidP="00B951C0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>Заказчик:</w:t>
      </w:r>
      <w:r w:rsidRPr="0085184D">
        <w:rPr>
          <w:b/>
        </w:rPr>
        <w:t xml:space="preserve">                                            </w:t>
      </w:r>
      <w:r>
        <w:rPr>
          <w:b/>
        </w:rPr>
        <w:t xml:space="preserve">                  </w:t>
      </w:r>
      <w:r w:rsidRPr="0085184D">
        <w:rPr>
          <w:b/>
        </w:rPr>
        <w:t>Подрядчик</w:t>
      </w:r>
      <w:r>
        <w:rPr>
          <w:b/>
        </w:rPr>
        <w:t>:</w:t>
      </w:r>
    </w:p>
    <w:p w14:paraId="01CEF930" w14:textId="28027245" w:rsidR="00883937" w:rsidRPr="005E080E" w:rsidRDefault="007E273E" w:rsidP="007E273E">
      <w:pPr>
        <w:shd w:val="clear" w:color="auto" w:fill="FFFFFF"/>
        <w:tabs>
          <w:tab w:val="center" w:pos="5102"/>
        </w:tabs>
        <w:spacing w:before="14" w:after="14"/>
        <w:jc w:val="both"/>
        <w:rPr>
          <w:sz w:val="22"/>
        </w:rPr>
      </w:pPr>
      <w:r>
        <w:rPr>
          <w:sz w:val="22"/>
        </w:rPr>
        <w:t xml:space="preserve">Генеральный директор </w:t>
      </w:r>
      <w:r w:rsidR="00883937" w:rsidRPr="005E080E">
        <w:rPr>
          <w:sz w:val="22"/>
        </w:rPr>
        <w:t xml:space="preserve"> </w:t>
      </w:r>
      <w:r>
        <w:rPr>
          <w:sz w:val="22"/>
        </w:rPr>
        <w:tab/>
      </w:r>
    </w:p>
    <w:p w14:paraId="7C3A581D" w14:textId="39DC5635" w:rsidR="00883937" w:rsidRPr="005E080E" w:rsidRDefault="007E273E" w:rsidP="00883937">
      <w:pPr>
        <w:shd w:val="clear" w:color="auto" w:fill="FFFFFF"/>
        <w:spacing w:before="14" w:after="14"/>
        <w:jc w:val="both"/>
        <w:rPr>
          <w:sz w:val="22"/>
        </w:rPr>
      </w:pPr>
      <w:r>
        <w:rPr>
          <w:sz w:val="22"/>
        </w:rPr>
        <w:t>АО «Энергосервис Волги»</w:t>
      </w:r>
    </w:p>
    <w:p w14:paraId="65533AC9" w14:textId="27D446C2" w:rsidR="00883937" w:rsidRPr="005E080E" w:rsidRDefault="00883937" w:rsidP="00883937">
      <w:pPr>
        <w:shd w:val="clear" w:color="auto" w:fill="FFFFFF"/>
        <w:spacing w:before="14" w:after="14"/>
        <w:jc w:val="both"/>
        <w:rPr>
          <w:sz w:val="22"/>
        </w:rPr>
      </w:pPr>
    </w:p>
    <w:p w14:paraId="4503114D" w14:textId="77777777" w:rsidR="00883937" w:rsidRPr="005E080E" w:rsidRDefault="00883937" w:rsidP="00883937">
      <w:pPr>
        <w:shd w:val="clear" w:color="auto" w:fill="FFFFFF"/>
        <w:spacing w:before="14" w:after="14"/>
        <w:ind w:firstLine="708"/>
        <w:jc w:val="both"/>
        <w:rPr>
          <w:sz w:val="22"/>
        </w:rPr>
      </w:pPr>
      <w:r w:rsidRPr="005E080E">
        <w:rPr>
          <w:sz w:val="22"/>
        </w:rPr>
        <w:t xml:space="preserve"> </w:t>
      </w:r>
    </w:p>
    <w:p w14:paraId="21BBA079" w14:textId="004C75F4" w:rsidR="00883937" w:rsidRPr="005E080E" w:rsidRDefault="00883937" w:rsidP="007E273E">
      <w:pPr>
        <w:shd w:val="clear" w:color="auto" w:fill="FFFFFF"/>
        <w:tabs>
          <w:tab w:val="center" w:pos="5102"/>
        </w:tabs>
        <w:spacing w:before="14" w:after="14"/>
        <w:jc w:val="both"/>
        <w:rPr>
          <w:sz w:val="22"/>
        </w:rPr>
      </w:pPr>
      <w:r w:rsidRPr="005E080E">
        <w:rPr>
          <w:sz w:val="22"/>
        </w:rPr>
        <w:t xml:space="preserve">___________________ </w:t>
      </w:r>
      <w:r w:rsidR="007E273E">
        <w:rPr>
          <w:sz w:val="22"/>
        </w:rPr>
        <w:t>В.А. Решетников</w:t>
      </w:r>
      <w:r w:rsidR="0079215E">
        <w:rPr>
          <w:sz w:val="22"/>
        </w:rPr>
        <w:t xml:space="preserve">                    _______________________</w:t>
      </w:r>
    </w:p>
    <w:p w14:paraId="0C9F6D91" w14:textId="32152E31" w:rsidR="00671DC7" w:rsidRPr="00394A5C" w:rsidRDefault="00671DC7" w:rsidP="00A61609">
      <w:bookmarkStart w:id="0" w:name="_GoBack"/>
      <w:bookmarkEnd w:id="0"/>
    </w:p>
    <w:sectPr w:rsidR="00671DC7" w:rsidRPr="00394A5C" w:rsidSect="00FD6CB5">
      <w:headerReference w:type="first" r:id="rId8"/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8C4D" w14:textId="77777777" w:rsidR="008F361F" w:rsidRDefault="008F361F">
      <w:r>
        <w:separator/>
      </w:r>
    </w:p>
  </w:endnote>
  <w:endnote w:type="continuationSeparator" w:id="0">
    <w:p w14:paraId="098B5A8C" w14:textId="77777777" w:rsidR="008F361F" w:rsidRDefault="008F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8804B" w14:textId="77777777" w:rsidR="008F361F" w:rsidRDefault="008F361F">
      <w:r>
        <w:separator/>
      </w:r>
    </w:p>
  </w:footnote>
  <w:footnote w:type="continuationSeparator" w:id="0">
    <w:p w14:paraId="3DF22D6E" w14:textId="77777777" w:rsidR="008F361F" w:rsidRDefault="008F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E072" w14:textId="77777777" w:rsidR="001C2501" w:rsidRDefault="001C2501">
    <w:pPr>
      <w:pStyle w:val="af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8AF"/>
    <w:multiLevelType w:val="multilevel"/>
    <w:tmpl w:val="BEA8C8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55"/>
        </w:tabs>
        <w:ind w:left="235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33"/>
        </w:tabs>
        <w:ind w:left="233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2"/>
        </w:tabs>
        <w:ind w:left="268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31"/>
        </w:tabs>
        <w:ind w:left="303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80"/>
        </w:tabs>
        <w:ind w:left="338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1" w15:restartNumberingAfterBreak="0">
    <w:nsid w:val="00FD16FD"/>
    <w:multiLevelType w:val="hybridMultilevel"/>
    <w:tmpl w:val="2904FFBA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5434A2"/>
    <w:multiLevelType w:val="multilevel"/>
    <w:tmpl w:val="29A63E2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8" w:hanging="1800"/>
      </w:pPr>
      <w:rPr>
        <w:rFonts w:hint="default"/>
      </w:rPr>
    </w:lvl>
  </w:abstractNum>
  <w:abstractNum w:abstractNumId="3" w15:restartNumberingAfterBreak="0">
    <w:nsid w:val="03601E37"/>
    <w:multiLevelType w:val="hybridMultilevel"/>
    <w:tmpl w:val="91282ACA"/>
    <w:lvl w:ilvl="0" w:tplc="CA860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3B01E99"/>
    <w:multiLevelType w:val="hybridMultilevel"/>
    <w:tmpl w:val="280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F7EE1"/>
    <w:multiLevelType w:val="hybridMultilevel"/>
    <w:tmpl w:val="9D46229C"/>
    <w:lvl w:ilvl="0" w:tplc="0B702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3069A0">
      <w:numFmt w:val="none"/>
      <w:lvlText w:val=""/>
      <w:lvlJc w:val="left"/>
      <w:pPr>
        <w:tabs>
          <w:tab w:val="num" w:pos="360"/>
        </w:tabs>
      </w:pPr>
    </w:lvl>
    <w:lvl w:ilvl="2" w:tplc="83DE7D0E">
      <w:numFmt w:val="none"/>
      <w:lvlText w:val=""/>
      <w:lvlJc w:val="left"/>
      <w:pPr>
        <w:tabs>
          <w:tab w:val="num" w:pos="360"/>
        </w:tabs>
      </w:pPr>
    </w:lvl>
    <w:lvl w:ilvl="3" w:tplc="056ECC4A">
      <w:numFmt w:val="none"/>
      <w:lvlText w:val=""/>
      <w:lvlJc w:val="left"/>
      <w:pPr>
        <w:tabs>
          <w:tab w:val="num" w:pos="360"/>
        </w:tabs>
      </w:pPr>
    </w:lvl>
    <w:lvl w:ilvl="4" w:tplc="A658F588">
      <w:numFmt w:val="none"/>
      <w:lvlText w:val=""/>
      <w:lvlJc w:val="left"/>
      <w:pPr>
        <w:tabs>
          <w:tab w:val="num" w:pos="360"/>
        </w:tabs>
      </w:pPr>
    </w:lvl>
    <w:lvl w:ilvl="5" w:tplc="1FC04EA2">
      <w:numFmt w:val="none"/>
      <w:lvlText w:val=""/>
      <w:lvlJc w:val="left"/>
      <w:pPr>
        <w:tabs>
          <w:tab w:val="num" w:pos="360"/>
        </w:tabs>
      </w:pPr>
    </w:lvl>
    <w:lvl w:ilvl="6" w:tplc="1A220D40">
      <w:numFmt w:val="none"/>
      <w:lvlText w:val=""/>
      <w:lvlJc w:val="left"/>
      <w:pPr>
        <w:tabs>
          <w:tab w:val="num" w:pos="360"/>
        </w:tabs>
      </w:pPr>
    </w:lvl>
    <w:lvl w:ilvl="7" w:tplc="AA2AB836">
      <w:numFmt w:val="none"/>
      <w:lvlText w:val=""/>
      <w:lvlJc w:val="left"/>
      <w:pPr>
        <w:tabs>
          <w:tab w:val="num" w:pos="360"/>
        </w:tabs>
      </w:pPr>
    </w:lvl>
    <w:lvl w:ilvl="8" w:tplc="6A804E7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0FAB511E"/>
    <w:multiLevelType w:val="hybridMultilevel"/>
    <w:tmpl w:val="FF10908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47008E"/>
    <w:multiLevelType w:val="multilevel"/>
    <w:tmpl w:val="C7BAB38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36115BB"/>
    <w:multiLevelType w:val="hybridMultilevel"/>
    <w:tmpl w:val="08BA0266"/>
    <w:lvl w:ilvl="0" w:tplc="6FC68432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71833E8"/>
    <w:multiLevelType w:val="hybridMultilevel"/>
    <w:tmpl w:val="32BEF6A6"/>
    <w:lvl w:ilvl="0" w:tplc="ED64C68C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7A01A98"/>
    <w:multiLevelType w:val="hybridMultilevel"/>
    <w:tmpl w:val="FDB81A8C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DD5920"/>
    <w:multiLevelType w:val="hybridMultilevel"/>
    <w:tmpl w:val="BA0627DA"/>
    <w:lvl w:ilvl="0" w:tplc="6C9C0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3C26EC"/>
    <w:multiLevelType w:val="hybridMultilevel"/>
    <w:tmpl w:val="78CED9B0"/>
    <w:lvl w:ilvl="0" w:tplc="6C9C05F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1EBC545D"/>
    <w:multiLevelType w:val="multilevel"/>
    <w:tmpl w:val="957A18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4" w15:restartNumberingAfterBreak="0">
    <w:nsid w:val="20C67BE0"/>
    <w:multiLevelType w:val="multilevel"/>
    <w:tmpl w:val="0AF81F60"/>
    <w:lvl w:ilvl="0">
      <w:start w:val="1"/>
      <w:numFmt w:val="decimal"/>
      <w:pStyle w:val="TIHeaderLevelOn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HeaderLevelTwo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pStyle w:val="TIHeaderLevelThreeText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TIHeaderLevelFourText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96C8C"/>
    <w:multiLevelType w:val="hybridMultilevel"/>
    <w:tmpl w:val="1392199E"/>
    <w:lvl w:ilvl="0" w:tplc="4AE49DBE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282BE9"/>
    <w:multiLevelType w:val="hybridMultilevel"/>
    <w:tmpl w:val="8B98EA22"/>
    <w:lvl w:ilvl="0" w:tplc="E990B7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81404F"/>
    <w:multiLevelType w:val="hybridMultilevel"/>
    <w:tmpl w:val="C78CE922"/>
    <w:styleLink w:val="2111"/>
    <w:lvl w:ilvl="0" w:tplc="7E146984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E7C7422"/>
    <w:multiLevelType w:val="hybridMultilevel"/>
    <w:tmpl w:val="3DC069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242A2A"/>
    <w:multiLevelType w:val="hybridMultilevel"/>
    <w:tmpl w:val="78364364"/>
    <w:styleLink w:val="2011"/>
    <w:lvl w:ilvl="0" w:tplc="AE1AC300">
      <w:start w:val="1"/>
      <w:numFmt w:val="decimal"/>
      <w:lvlText w:val="4.%1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F5A445C"/>
    <w:multiLevelType w:val="multilevel"/>
    <w:tmpl w:val="74BE020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391" w:hanging="54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21" w15:restartNumberingAfterBreak="0">
    <w:nsid w:val="32DE2441"/>
    <w:multiLevelType w:val="hybridMultilevel"/>
    <w:tmpl w:val="3A80BBDE"/>
    <w:lvl w:ilvl="0" w:tplc="B1D60872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2E369B0"/>
    <w:multiLevelType w:val="hybridMultilevel"/>
    <w:tmpl w:val="A01031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E65961"/>
    <w:multiLevelType w:val="multilevel"/>
    <w:tmpl w:val="BAF86BBE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4503A7"/>
    <w:multiLevelType w:val="hybridMultilevel"/>
    <w:tmpl w:val="7F6A8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D87793"/>
    <w:multiLevelType w:val="multilevel"/>
    <w:tmpl w:val="C988F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0BA614E"/>
    <w:multiLevelType w:val="hybridMultilevel"/>
    <w:tmpl w:val="D2CC60DE"/>
    <w:lvl w:ilvl="0" w:tplc="B07E4A1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A86504"/>
    <w:multiLevelType w:val="hybridMultilevel"/>
    <w:tmpl w:val="0D608E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80356C6"/>
    <w:multiLevelType w:val="hybridMultilevel"/>
    <w:tmpl w:val="B8C0421A"/>
    <w:lvl w:ilvl="0" w:tplc="0A28F9C8">
      <w:start w:val="1"/>
      <w:numFmt w:val="decimal"/>
      <w:pStyle w:val="1TimesNewRoman14pt"/>
      <w:lvlText w:val="%1"/>
      <w:lvlJc w:val="left"/>
      <w:pPr>
        <w:ind w:left="1140" w:hanging="4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B5C4A0A"/>
    <w:multiLevelType w:val="singleLevel"/>
    <w:tmpl w:val="52063716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4F203B4E"/>
    <w:multiLevelType w:val="multilevel"/>
    <w:tmpl w:val="9EFEEB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31" w15:restartNumberingAfterBreak="0">
    <w:nsid w:val="55F030C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4E56E4F"/>
    <w:multiLevelType w:val="hybridMultilevel"/>
    <w:tmpl w:val="91C2658C"/>
    <w:lvl w:ilvl="0" w:tplc="0D50F96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4D2DFF"/>
    <w:multiLevelType w:val="multilevel"/>
    <w:tmpl w:val="E0940864"/>
    <w:lvl w:ilvl="0">
      <w:start w:val="1"/>
      <w:numFmt w:val="decimal"/>
      <w:suff w:val="space"/>
      <w:lvlText w:val="3.%1"/>
      <w:lvlJc w:val="left"/>
      <w:pPr>
        <w:ind w:left="-50" w:firstLine="567"/>
      </w:pPr>
      <w:rPr>
        <w:rFonts w:hint="default"/>
        <w:b w:val="0"/>
        <w:i w:val="0"/>
      </w:rPr>
    </w:lvl>
    <w:lvl w:ilvl="1">
      <w:start w:val="1"/>
      <w:numFmt w:val="decimal"/>
      <w:lvlRestart w:val="0"/>
      <w:suff w:val="space"/>
      <w:lvlText w:val="8.%2"/>
      <w:lvlJc w:val="left"/>
      <w:pPr>
        <w:ind w:left="0" w:firstLine="28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2"/>
      <w:suff w:val="space"/>
      <w:lvlText w:val="3.%3"/>
      <w:lvlJc w:val="left"/>
      <w:pPr>
        <w:ind w:left="-207" w:firstLine="567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6.4.5.%4"/>
      <w:lvlJc w:val="left"/>
      <w:pPr>
        <w:ind w:left="0" w:firstLine="720"/>
      </w:pPr>
      <w:rPr>
        <w:rFonts w:hint="default"/>
        <w:b/>
        <w:i/>
      </w:rPr>
    </w:lvl>
    <w:lvl w:ilvl="4">
      <w:start w:val="1"/>
      <w:numFmt w:val="decimal"/>
      <w:lvlRestart w:val="0"/>
      <w:suff w:val="space"/>
      <w:lvlText w:val="5.9.1.17.%5"/>
      <w:lvlJc w:val="left"/>
      <w:pPr>
        <w:ind w:left="0" w:firstLine="720"/>
      </w:pPr>
      <w:rPr>
        <w:rFonts w:hint="default"/>
        <w:b/>
        <w:i/>
      </w:rPr>
    </w:lvl>
    <w:lvl w:ilvl="5">
      <w:start w:val="1"/>
      <w:numFmt w:val="decimal"/>
      <w:suff w:val="space"/>
      <w:lvlText w:val="1.3.%6"/>
      <w:lvlJc w:val="left"/>
      <w:pPr>
        <w:ind w:left="0" w:firstLine="567"/>
      </w:pPr>
      <w:rPr>
        <w:rFonts w:hint="default"/>
        <w:b/>
        <w:i/>
      </w:rPr>
    </w:lvl>
    <w:lvl w:ilvl="6">
      <w:start w:val="1"/>
      <w:numFmt w:val="decimal"/>
      <w:suff w:val="space"/>
      <w:lvlText w:val="5.12.%7."/>
      <w:lvlJc w:val="left"/>
      <w:pPr>
        <w:ind w:left="0" w:firstLine="72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  <w:i/>
      </w:rPr>
    </w:lvl>
  </w:abstractNum>
  <w:abstractNum w:abstractNumId="34" w15:restartNumberingAfterBreak="0">
    <w:nsid w:val="68874E8C"/>
    <w:multiLevelType w:val="hybridMultilevel"/>
    <w:tmpl w:val="30B2A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0348F"/>
    <w:multiLevelType w:val="hybridMultilevel"/>
    <w:tmpl w:val="392E29BE"/>
    <w:lvl w:ilvl="0" w:tplc="A454C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F06175E"/>
    <w:multiLevelType w:val="hybridMultilevel"/>
    <w:tmpl w:val="6A4C540E"/>
    <w:lvl w:ilvl="0" w:tplc="FFFFFFFF">
      <w:start w:val="6"/>
      <w:numFmt w:val="decimal"/>
      <w:pStyle w:val="1TimesNewRoman14pt16pt"/>
      <w:lvlText w:val="%1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F26424A"/>
    <w:multiLevelType w:val="hybridMultilevel"/>
    <w:tmpl w:val="9A58B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F4AA7"/>
    <w:multiLevelType w:val="multilevel"/>
    <w:tmpl w:val="6148A0FC"/>
    <w:lvl w:ilvl="0">
      <w:start w:val="1"/>
      <w:numFmt w:val="upperRoman"/>
      <w:pStyle w:val="1"/>
      <w:lvlText w:val="Раздел %1."/>
      <w:lvlJc w:val="left"/>
      <w:pPr>
        <w:tabs>
          <w:tab w:val="num" w:pos="2268"/>
        </w:tabs>
        <w:ind w:left="2268" w:hanging="2268"/>
      </w:pPr>
      <w:rPr>
        <w:rFonts w:cs="Times New Roman" w:hint="default"/>
        <w:sz w:val="28"/>
        <w:szCs w:val="28"/>
      </w:rPr>
    </w:lvl>
    <w:lvl w:ilvl="1">
      <w:start w:val="1"/>
      <w:numFmt w:val="decimal"/>
      <w:pStyle w:val="20"/>
      <w:lvlText w:val="Статья %2."/>
      <w:lvlJc w:val="left"/>
      <w:pPr>
        <w:tabs>
          <w:tab w:val="num" w:pos="2268"/>
        </w:tabs>
        <w:ind w:left="2268" w:hanging="226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lvlText w:val="%2.%3."/>
      <w:lvlJc w:val="left"/>
      <w:pPr>
        <w:tabs>
          <w:tab w:val="num" w:pos="1134"/>
        </w:tabs>
        <w:ind w:left="1134" w:hanging="1134"/>
      </w:pPr>
      <w:rPr>
        <w:rFonts w:cs="Times New Roman" w:hint="default"/>
        <w:b/>
      </w:rPr>
    </w:lvl>
    <w:lvl w:ilvl="3">
      <w:start w:val="1"/>
      <w:numFmt w:val="decimal"/>
      <w:pStyle w:val="4"/>
      <w:lvlText w:val="%2.%3.%4."/>
      <w:lvlJc w:val="left"/>
      <w:pPr>
        <w:tabs>
          <w:tab w:val="num" w:pos="2394"/>
        </w:tabs>
        <w:ind w:left="2394" w:hanging="1134"/>
      </w:pPr>
      <w:rPr>
        <w:rFonts w:cs="Times New Roman" w:hint="default"/>
        <w:b w:val="0"/>
        <w:i w:val="0"/>
        <w:dstrike w:val="0"/>
        <w:color w:val="auto"/>
      </w:rPr>
    </w:lvl>
    <w:lvl w:ilvl="4">
      <w:start w:val="1"/>
      <w:numFmt w:val="russianLower"/>
      <w:pStyle w:val="5"/>
      <w:lvlText w:val="(%5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5">
      <w:start w:val="1"/>
      <w:numFmt w:val="decimal"/>
      <w:pStyle w:val="6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  <w:b w:val="0"/>
        <w:dstrike w:val="0"/>
        <w:color w:val="auto"/>
      </w:rPr>
    </w:lvl>
    <w:lvl w:ilvl="6">
      <w:start w:val="1"/>
      <w:numFmt w:val="decimal"/>
      <w:lvlRestart w:val="0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71650EE2"/>
    <w:multiLevelType w:val="hybridMultilevel"/>
    <w:tmpl w:val="300C951C"/>
    <w:lvl w:ilvl="0" w:tplc="47D297C2">
      <w:start w:val="1"/>
      <w:numFmt w:val="bullet"/>
      <w:lvlText w:val="–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20D1F85"/>
    <w:multiLevelType w:val="hybridMultilevel"/>
    <w:tmpl w:val="3E5A7C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AAF50CE"/>
    <w:multiLevelType w:val="multilevel"/>
    <w:tmpl w:val="4A90FF8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1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7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CBA427C"/>
    <w:multiLevelType w:val="hybridMultilevel"/>
    <w:tmpl w:val="BAF283E2"/>
    <w:lvl w:ilvl="0" w:tplc="EAF43662">
      <w:numFmt w:val="decimal"/>
      <w:lvlText w:val=""/>
      <w:lvlJc w:val="left"/>
    </w:lvl>
    <w:lvl w:ilvl="1" w:tplc="A9E69020">
      <w:numFmt w:val="decimal"/>
      <w:lvlText w:val=""/>
      <w:lvlJc w:val="left"/>
    </w:lvl>
    <w:lvl w:ilvl="2" w:tplc="BD10AB96">
      <w:numFmt w:val="decimal"/>
      <w:lvlText w:val=""/>
      <w:lvlJc w:val="left"/>
    </w:lvl>
    <w:lvl w:ilvl="3" w:tplc="4A9A875A">
      <w:numFmt w:val="decimal"/>
      <w:lvlText w:val=""/>
      <w:lvlJc w:val="left"/>
    </w:lvl>
    <w:lvl w:ilvl="4" w:tplc="1EA88A76">
      <w:numFmt w:val="decimal"/>
      <w:lvlText w:val=""/>
      <w:lvlJc w:val="left"/>
    </w:lvl>
    <w:lvl w:ilvl="5" w:tplc="7A4AF4F6">
      <w:numFmt w:val="decimal"/>
      <w:lvlText w:val=""/>
      <w:lvlJc w:val="left"/>
    </w:lvl>
    <w:lvl w:ilvl="6" w:tplc="1846907C">
      <w:numFmt w:val="decimal"/>
      <w:lvlText w:val=""/>
      <w:lvlJc w:val="left"/>
    </w:lvl>
    <w:lvl w:ilvl="7" w:tplc="52AE459E">
      <w:numFmt w:val="decimal"/>
      <w:lvlText w:val=""/>
      <w:lvlJc w:val="left"/>
    </w:lvl>
    <w:lvl w:ilvl="8" w:tplc="3FCABD3E">
      <w:numFmt w:val="decimal"/>
      <w:lvlText w:val=""/>
      <w:lvlJc w:val="left"/>
    </w:lvl>
  </w:abstractNum>
  <w:abstractNum w:abstractNumId="43" w15:restartNumberingAfterBreak="0">
    <w:nsid w:val="7E752801"/>
    <w:multiLevelType w:val="multilevel"/>
    <w:tmpl w:val="70F03788"/>
    <w:lvl w:ilvl="0">
      <w:start w:val="1"/>
      <w:numFmt w:val="bullet"/>
      <w:pStyle w:val="a"/>
      <w:lvlText w:val=""/>
      <w:lvlJc w:val="left"/>
      <w:pPr>
        <w:tabs>
          <w:tab w:val="num" w:pos="1660"/>
        </w:tabs>
        <w:ind w:left="611"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firstLine="995"/>
      </w:pPr>
      <w:rPr>
        <w:rFonts w:ascii="Symbol" w:hAnsi="Symbol" w:hint="default"/>
        <w:sz w:val="24"/>
      </w:rPr>
    </w:lvl>
    <w:lvl w:ilvl="2">
      <w:start w:val="1"/>
      <w:numFmt w:val="bullet"/>
      <w:lvlText w:val=""/>
      <w:lvlJc w:val="left"/>
      <w:pPr>
        <w:tabs>
          <w:tab w:val="num" w:pos="1588"/>
        </w:tabs>
        <w:ind w:firstLine="124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39"/>
  </w:num>
  <w:num w:numId="4">
    <w:abstractNumId w:val="16"/>
  </w:num>
  <w:num w:numId="5">
    <w:abstractNumId w:val="1"/>
  </w:num>
  <w:num w:numId="6">
    <w:abstractNumId w:val="10"/>
  </w:num>
  <w:num w:numId="7">
    <w:abstractNumId w:val="3"/>
  </w:num>
  <w:num w:numId="8">
    <w:abstractNumId w:val="8"/>
  </w:num>
  <w:num w:numId="9">
    <w:abstractNumId w:val="15"/>
  </w:num>
  <w:num w:numId="10">
    <w:abstractNumId w:val="9"/>
  </w:num>
  <w:num w:numId="11">
    <w:abstractNumId w:val="32"/>
  </w:num>
  <w:num w:numId="12">
    <w:abstractNumId w:val="26"/>
  </w:num>
  <w:num w:numId="13">
    <w:abstractNumId w:val="4"/>
  </w:num>
  <w:num w:numId="14">
    <w:abstractNumId w:val="24"/>
  </w:num>
  <w:num w:numId="15">
    <w:abstractNumId w:val="43"/>
  </w:num>
  <w:num w:numId="16">
    <w:abstractNumId w:val="33"/>
  </w:num>
  <w:num w:numId="17">
    <w:abstractNumId w:val="31"/>
  </w:num>
  <w:num w:numId="18">
    <w:abstractNumId w:val="36"/>
  </w:num>
  <w:num w:numId="19">
    <w:abstractNumId w:val="28"/>
  </w:num>
  <w:num w:numId="20">
    <w:abstractNumId w:val="29"/>
  </w:num>
  <w:num w:numId="21">
    <w:abstractNumId w:val="14"/>
  </w:num>
  <w:num w:numId="22">
    <w:abstractNumId w:val="27"/>
  </w:num>
  <w:num w:numId="23">
    <w:abstractNumId w:val="40"/>
  </w:num>
  <w:num w:numId="24">
    <w:abstractNumId w:val="6"/>
  </w:num>
  <w:num w:numId="25">
    <w:abstractNumId w:val="21"/>
  </w:num>
  <w:num w:numId="26">
    <w:abstractNumId w:val="5"/>
  </w:num>
  <w:num w:numId="27">
    <w:abstractNumId w:val="35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3"/>
  </w:num>
  <w:num w:numId="31">
    <w:abstractNumId w:val="0"/>
  </w:num>
  <w:num w:numId="32">
    <w:abstractNumId w:val="17"/>
  </w:num>
  <w:num w:numId="33">
    <w:abstractNumId w:val="42"/>
  </w:num>
  <w:num w:numId="34">
    <w:abstractNumId w:val="34"/>
  </w:num>
  <w:num w:numId="35">
    <w:abstractNumId w:val="22"/>
  </w:num>
  <w:num w:numId="36">
    <w:abstractNumId w:val="18"/>
  </w:num>
  <w:num w:numId="37">
    <w:abstractNumId w:val="37"/>
  </w:num>
  <w:num w:numId="38">
    <w:abstractNumId w:val="41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11"/>
  </w:num>
  <w:num w:numId="44">
    <w:abstractNumId w:val="13"/>
  </w:num>
  <w:num w:numId="45">
    <w:abstractNumId w:val="20"/>
  </w:num>
  <w:num w:numId="46">
    <w:abstractNumId w:val="30"/>
  </w:num>
  <w:num w:numId="47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A8"/>
    <w:rsid w:val="00001CD8"/>
    <w:rsid w:val="000029C2"/>
    <w:rsid w:val="00003433"/>
    <w:rsid w:val="000038A7"/>
    <w:rsid w:val="00006461"/>
    <w:rsid w:val="0000655D"/>
    <w:rsid w:val="00007E13"/>
    <w:rsid w:val="00010B89"/>
    <w:rsid w:val="00010C7F"/>
    <w:rsid w:val="00010E23"/>
    <w:rsid w:val="00010EE3"/>
    <w:rsid w:val="00011707"/>
    <w:rsid w:val="0001444E"/>
    <w:rsid w:val="000145A7"/>
    <w:rsid w:val="00014804"/>
    <w:rsid w:val="000168A9"/>
    <w:rsid w:val="000225BF"/>
    <w:rsid w:val="000227B1"/>
    <w:rsid w:val="00022937"/>
    <w:rsid w:val="0002374C"/>
    <w:rsid w:val="0002588D"/>
    <w:rsid w:val="00026472"/>
    <w:rsid w:val="00026D7F"/>
    <w:rsid w:val="00030267"/>
    <w:rsid w:val="000308E2"/>
    <w:rsid w:val="00032E6D"/>
    <w:rsid w:val="000336B8"/>
    <w:rsid w:val="00033AC7"/>
    <w:rsid w:val="0003468A"/>
    <w:rsid w:val="00037559"/>
    <w:rsid w:val="00037D6A"/>
    <w:rsid w:val="00037F50"/>
    <w:rsid w:val="00043653"/>
    <w:rsid w:val="00044298"/>
    <w:rsid w:val="0004707B"/>
    <w:rsid w:val="00050A83"/>
    <w:rsid w:val="00052932"/>
    <w:rsid w:val="00053C6C"/>
    <w:rsid w:val="00053FA2"/>
    <w:rsid w:val="00060574"/>
    <w:rsid w:val="00060B40"/>
    <w:rsid w:val="00062FDF"/>
    <w:rsid w:val="0006304A"/>
    <w:rsid w:val="00063AA3"/>
    <w:rsid w:val="00064EAE"/>
    <w:rsid w:val="000659FE"/>
    <w:rsid w:val="00066D45"/>
    <w:rsid w:val="00067570"/>
    <w:rsid w:val="00070491"/>
    <w:rsid w:val="00073752"/>
    <w:rsid w:val="000770F0"/>
    <w:rsid w:val="00077DAD"/>
    <w:rsid w:val="000807FF"/>
    <w:rsid w:val="00080D9B"/>
    <w:rsid w:val="000818B7"/>
    <w:rsid w:val="00082683"/>
    <w:rsid w:val="00083A95"/>
    <w:rsid w:val="00084987"/>
    <w:rsid w:val="00084A97"/>
    <w:rsid w:val="000871D4"/>
    <w:rsid w:val="000875F9"/>
    <w:rsid w:val="00087EFD"/>
    <w:rsid w:val="00091B89"/>
    <w:rsid w:val="00091CD7"/>
    <w:rsid w:val="00092865"/>
    <w:rsid w:val="00096685"/>
    <w:rsid w:val="000969D6"/>
    <w:rsid w:val="00097DE9"/>
    <w:rsid w:val="000A12CD"/>
    <w:rsid w:val="000A1648"/>
    <w:rsid w:val="000A1724"/>
    <w:rsid w:val="000A5107"/>
    <w:rsid w:val="000A5BB5"/>
    <w:rsid w:val="000A5E9C"/>
    <w:rsid w:val="000A6E1D"/>
    <w:rsid w:val="000B00E3"/>
    <w:rsid w:val="000B0CF9"/>
    <w:rsid w:val="000B34EB"/>
    <w:rsid w:val="000B5748"/>
    <w:rsid w:val="000B5D8A"/>
    <w:rsid w:val="000B6150"/>
    <w:rsid w:val="000B6F05"/>
    <w:rsid w:val="000B7BDA"/>
    <w:rsid w:val="000C0D07"/>
    <w:rsid w:val="000C0DEC"/>
    <w:rsid w:val="000C3B18"/>
    <w:rsid w:val="000C3F32"/>
    <w:rsid w:val="000C7FF1"/>
    <w:rsid w:val="000D080C"/>
    <w:rsid w:val="000D0978"/>
    <w:rsid w:val="000D14E9"/>
    <w:rsid w:val="000D2A83"/>
    <w:rsid w:val="000D2E03"/>
    <w:rsid w:val="000D5526"/>
    <w:rsid w:val="000D575A"/>
    <w:rsid w:val="000D5EDA"/>
    <w:rsid w:val="000D761A"/>
    <w:rsid w:val="000E0691"/>
    <w:rsid w:val="000E08B8"/>
    <w:rsid w:val="000E11A8"/>
    <w:rsid w:val="000E12DB"/>
    <w:rsid w:val="000E1734"/>
    <w:rsid w:val="000E2A0C"/>
    <w:rsid w:val="000E4ABC"/>
    <w:rsid w:val="000E5B35"/>
    <w:rsid w:val="000E6328"/>
    <w:rsid w:val="000E67F6"/>
    <w:rsid w:val="000E69B6"/>
    <w:rsid w:val="000E7E08"/>
    <w:rsid w:val="000F028D"/>
    <w:rsid w:val="000F291F"/>
    <w:rsid w:val="000F480B"/>
    <w:rsid w:val="000F48BB"/>
    <w:rsid w:val="000F59BA"/>
    <w:rsid w:val="000F73E8"/>
    <w:rsid w:val="000F749D"/>
    <w:rsid w:val="000F7BFA"/>
    <w:rsid w:val="00101AC0"/>
    <w:rsid w:val="00103948"/>
    <w:rsid w:val="00103C4F"/>
    <w:rsid w:val="00104C73"/>
    <w:rsid w:val="00107FAA"/>
    <w:rsid w:val="001107D3"/>
    <w:rsid w:val="00111157"/>
    <w:rsid w:val="0011126B"/>
    <w:rsid w:val="001120FA"/>
    <w:rsid w:val="0011222D"/>
    <w:rsid w:val="00114D69"/>
    <w:rsid w:val="00115747"/>
    <w:rsid w:val="00117F83"/>
    <w:rsid w:val="00120017"/>
    <w:rsid w:val="00123B43"/>
    <w:rsid w:val="001249D7"/>
    <w:rsid w:val="001260DE"/>
    <w:rsid w:val="00126D36"/>
    <w:rsid w:val="00126F65"/>
    <w:rsid w:val="00130B7A"/>
    <w:rsid w:val="00131045"/>
    <w:rsid w:val="001321A1"/>
    <w:rsid w:val="001326D0"/>
    <w:rsid w:val="00132E7A"/>
    <w:rsid w:val="00133F49"/>
    <w:rsid w:val="001342E0"/>
    <w:rsid w:val="001349C0"/>
    <w:rsid w:val="0013643E"/>
    <w:rsid w:val="0014020B"/>
    <w:rsid w:val="00140C07"/>
    <w:rsid w:val="0014145A"/>
    <w:rsid w:val="001440D8"/>
    <w:rsid w:val="001464D8"/>
    <w:rsid w:val="00146576"/>
    <w:rsid w:val="001524BD"/>
    <w:rsid w:val="001552E7"/>
    <w:rsid w:val="00160CDB"/>
    <w:rsid w:val="00161FEB"/>
    <w:rsid w:val="001624D4"/>
    <w:rsid w:val="00162A24"/>
    <w:rsid w:val="0016452B"/>
    <w:rsid w:val="00167FE6"/>
    <w:rsid w:val="00170FD7"/>
    <w:rsid w:val="001714C3"/>
    <w:rsid w:val="00171E6F"/>
    <w:rsid w:val="0017212A"/>
    <w:rsid w:val="0017222B"/>
    <w:rsid w:val="00172A59"/>
    <w:rsid w:val="0017413A"/>
    <w:rsid w:val="00174D38"/>
    <w:rsid w:val="00174D5F"/>
    <w:rsid w:val="00176F2B"/>
    <w:rsid w:val="00177C23"/>
    <w:rsid w:val="00177F9C"/>
    <w:rsid w:val="001814C1"/>
    <w:rsid w:val="001817B5"/>
    <w:rsid w:val="00181828"/>
    <w:rsid w:val="00182A64"/>
    <w:rsid w:val="001837F1"/>
    <w:rsid w:val="00184CD2"/>
    <w:rsid w:val="001863F9"/>
    <w:rsid w:val="001863FC"/>
    <w:rsid w:val="00190101"/>
    <w:rsid w:val="00190D6D"/>
    <w:rsid w:val="001938E6"/>
    <w:rsid w:val="001946EF"/>
    <w:rsid w:val="0019732A"/>
    <w:rsid w:val="00197D55"/>
    <w:rsid w:val="001A0B67"/>
    <w:rsid w:val="001A2543"/>
    <w:rsid w:val="001A2852"/>
    <w:rsid w:val="001A4131"/>
    <w:rsid w:val="001A5F8A"/>
    <w:rsid w:val="001B04A7"/>
    <w:rsid w:val="001B070A"/>
    <w:rsid w:val="001B1006"/>
    <w:rsid w:val="001B1A8E"/>
    <w:rsid w:val="001B3CFE"/>
    <w:rsid w:val="001B4432"/>
    <w:rsid w:val="001B45C5"/>
    <w:rsid w:val="001B59A4"/>
    <w:rsid w:val="001B71ED"/>
    <w:rsid w:val="001B7E83"/>
    <w:rsid w:val="001C0DA7"/>
    <w:rsid w:val="001C2501"/>
    <w:rsid w:val="001C3275"/>
    <w:rsid w:val="001C665F"/>
    <w:rsid w:val="001C77EC"/>
    <w:rsid w:val="001D239E"/>
    <w:rsid w:val="001D4595"/>
    <w:rsid w:val="001D5158"/>
    <w:rsid w:val="001D5B33"/>
    <w:rsid w:val="001D6027"/>
    <w:rsid w:val="001D606E"/>
    <w:rsid w:val="001E2EAA"/>
    <w:rsid w:val="001E3BA4"/>
    <w:rsid w:val="001F1367"/>
    <w:rsid w:val="001F185A"/>
    <w:rsid w:val="001F3D75"/>
    <w:rsid w:val="001F4403"/>
    <w:rsid w:val="001F4B6E"/>
    <w:rsid w:val="001F6571"/>
    <w:rsid w:val="00202534"/>
    <w:rsid w:val="00203444"/>
    <w:rsid w:val="00204BCF"/>
    <w:rsid w:val="00205A07"/>
    <w:rsid w:val="00206F76"/>
    <w:rsid w:val="002078E0"/>
    <w:rsid w:val="00207B76"/>
    <w:rsid w:val="00211951"/>
    <w:rsid w:val="00212D25"/>
    <w:rsid w:val="00213395"/>
    <w:rsid w:val="00214FEF"/>
    <w:rsid w:val="0021548A"/>
    <w:rsid w:val="00216469"/>
    <w:rsid w:val="00217290"/>
    <w:rsid w:val="00221F9A"/>
    <w:rsid w:val="00222AAA"/>
    <w:rsid w:val="002230DC"/>
    <w:rsid w:val="00225288"/>
    <w:rsid w:val="00225525"/>
    <w:rsid w:val="00226525"/>
    <w:rsid w:val="00226B5A"/>
    <w:rsid w:val="0022764F"/>
    <w:rsid w:val="00231147"/>
    <w:rsid w:val="00234546"/>
    <w:rsid w:val="00234E52"/>
    <w:rsid w:val="00234E56"/>
    <w:rsid w:val="00236A75"/>
    <w:rsid w:val="0024005F"/>
    <w:rsid w:val="002402CE"/>
    <w:rsid w:val="002407C3"/>
    <w:rsid w:val="00240B14"/>
    <w:rsid w:val="00241DB6"/>
    <w:rsid w:val="00241F8B"/>
    <w:rsid w:val="00245624"/>
    <w:rsid w:val="00247BA9"/>
    <w:rsid w:val="00250F95"/>
    <w:rsid w:val="002519D1"/>
    <w:rsid w:val="0025322B"/>
    <w:rsid w:val="00253DB7"/>
    <w:rsid w:val="00254190"/>
    <w:rsid w:val="002555E7"/>
    <w:rsid w:val="00255E96"/>
    <w:rsid w:val="0025681F"/>
    <w:rsid w:val="0026054C"/>
    <w:rsid w:val="00260B70"/>
    <w:rsid w:val="00260FAE"/>
    <w:rsid w:val="002617C5"/>
    <w:rsid w:val="00261D8B"/>
    <w:rsid w:val="00262251"/>
    <w:rsid w:val="00262746"/>
    <w:rsid w:val="00262A3F"/>
    <w:rsid w:val="00265FB0"/>
    <w:rsid w:val="00266292"/>
    <w:rsid w:val="00266F80"/>
    <w:rsid w:val="00273235"/>
    <w:rsid w:val="002740D4"/>
    <w:rsid w:val="00276A51"/>
    <w:rsid w:val="00280C17"/>
    <w:rsid w:val="00280DFA"/>
    <w:rsid w:val="0028103E"/>
    <w:rsid w:val="002835BC"/>
    <w:rsid w:val="00284861"/>
    <w:rsid w:val="0028556E"/>
    <w:rsid w:val="002863F9"/>
    <w:rsid w:val="0028697A"/>
    <w:rsid w:val="002869AE"/>
    <w:rsid w:val="0028762D"/>
    <w:rsid w:val="0028789D"/>
    <w:rsid w:val="00287C28"/>
    <w:rsid w:val="00287FC2"/>
    <w:rsid w:val="0029100A"/>
    <w:rsid w:val="00291255"/>
    <w:rsid w:val="00291DE2"/>
    <w:rsid w:val="00291F2D"/>
    <w:rsid w:val="002923BF"/>
    <w:rsid w:val="002947E1"/>
    <w:rsid w:val="00297C96"/>
    <w:rsid w:val="002A3396"/>
    <w:rsid w:val="002A4C39"/>
    <w:rsid w:val="002A6AB2"/>
    <w:rsid w:val="002A6E03"/>
    <w:rsid w:val="002A744B"/>
    <w:rsid w:val="002B1B05"/>
    <w:rsid w:val="002B2804"/>
    <w:rsid w:val="002B2A5D"/>
    <w:rsid w:val="002B4E98"/>
    <w:rsid w:val="002B54F9"/>
    <w:rsid w:val="002B783F"/>
    <w:rsid w:val="002B7AB8"/>
    <w:rsid w:val="002C0F7C"/>
    <w:rsid w:val="002C1CFB"/>
    <w:rsid w:val="002C2C17"/>
    <w:rsid w:val="002C53DC"/>
    <w:rsid w:val="002C7894"/>
    <w:rsid w:val="002D3B5C"/>
    <w:rsid w:val="002D67C3"/>
    <w:rsid w:val="002D6CC1"/>
    <w:rsid w:val="002E02D3"/>
    <w:rsid w:val="002E200F"/>
    <w:rsid w:val="002E20A2"/>
    <w:rsid w:val="002E5489"/>
    <w:rsid w:val="002F1380"/>
    <w:rsid w:val="002F20C4"/>
    <w:rsid w:val="002F40CD"/>
    <w:rsid w:val="002F693E"/>
    <w:rsid w:val="002F7C8B"/>
    <w:rsid w:val="0030017B"/>
    <w:rsid w:val="00300672"/>
    <w:rsid w:val="00304A75"/>
    <w:rsid w:val="00304AB5"/>
    <w:rsid w:val="00305928"/>
    <w:rsid w:val="00305A2A"/>
    <w:rsid w:val="00306C3D"/>
    <w:rsid w:val="0030766A"/>
    <w:rsid w:val="003118D2"/>
    <w:rsid w:val="003123F4"/>
    <w:rsid w:val="00312411"/>
    <w:rsid w:val="003130B9"/>
    <w:rsid w:val="00313CC2"/>
    <w:rsid w:val="003157F4"/>
    <w:rsid w:val="0031709F"/>
    <w:rsid w:val="00320912"/>
    <w:rsid w:val="003211C9"/>
    <w:rsid w:val="00321B47"/>
    <w:rsid w:val="003240F8"/>
    <w:rsid w:val="00326FE9"/>
    <w:rsid w:val="00334660"/>
    <w:rsid w:val="00334DE8"/>
    <w:rsid w:val="00335690"/>
    <w:rsid w:val="003430FF"/>
    <w:rsid w:val="00344E9B"/>
    <w:rsid w:val="003452BE"/>
    <w:rsid w:val="00346E66"/>
    <w:rsid w:val="00347FA7"/>
    <w:rsid w:val="0035062E"/>
    <w:rsid w:val="00351085"/>
    <w:rsid w:val="003524B4"/>
    <w:rsid w:val="00352DA2"/>
    <w:rsid w:val="00356DB2"/>
    <w:rsid w:val="00357A88"/>
    <w:rsid w:val="0036225D"/>
    <w:rsid w:val="00362890"/>
    <w:rsid w:val="00363BBB"/>
    <w:rsid w:val="00364E77"/>
    <w:rsid w:val="00365180"/>
    <w:rsid w:val="00365A46"/>
    <w:rsid w:val="00365E2E"/>
    <w:rsid w:val="00366647"/>
    <w:rsid w:val="00366678"/>
    <w:rsid w:val="00367755"/>
    <w:rsid w:val="003712CC"/>
    <w:rsid w:val="00373354"/>
    <w:rsid w:val="00373895"/>
    <w:rsid w:val="00377F0E"/>
    <w:rsid w:val="003803E8"/>
    <w:rsid w:val="0038043B"/>
    <w:rsid w:val="003805E1"/>
    <w:rsid w:val="003811EA"/>
    <w:rsid w:val="003852D2"/>
    <w:rsid w:val="003859C0"/>
    <w:rsid w:val="003860AF"/>
    <w:rsid w:val="00390097"/>
    <w:rsid w:val="00390765"/>
    <w:rsid w:val="0039090C"/>
    <w:rsid w:val="00390DA8"/>
    <w:rsid w:val="00394A5C"/>
    <w:rsid w:val="0039513C"/>
    <w:rsid w:val="00395754"/>
    <w:rsid w:val="003A1073"/>
    <w:rsid w:val="003A3A21"/>
    <w:rsid w:val="003A639B"/>
    <w:rsid w:val="003A663A"/>
    <w:rsid w:val="003A79DD"/>
    <w:rsid w:val="003B0FCA"/>
    <w:rsid w:val="003B2062"/>
    <w:rsid w:val="003B2F6B"/>
    <w:rsid w:val="003B3FCC"/>
    <w:rsid w:val="003B5D3B"/>
    <w:rsid w:val="003B6729"/>
    <w:rsid w:val="003B7E6E"/>
    <w:rsid w:val="003B7E8B"/>
    <w:rsid w:val="003C0819"/>
    <w:rsid w:val="003C1DBE"/>
    <w:rsid w:val="003C2209"/>
    <w:rsid w:val="003C302F"/>
    <w:rsid w:val="003C47A9"/>
    <w:rsid w:val="003C5AAF"/>
    <w:rsid w:val="003C61E5"/>
    <w:rsid w:val="003C646D"/>
    <w:rsid w:val="003C7094"/>
    <w:rsid w:val="003D0819"/>
    <w:rsid w:val="003D0B62"/>
    <w:rsid w:val="003D1628"/>
    <w:rsid w:val="003D171A"/>
    <w:rsid w:val="003D439A"/>
    <w:rsid w:val="003D4566"/>
    <w:rsid w:val="003D598B"/>
    <w:rsid w:val="003D6FE1"/>
    <w:rsid w:val="003D7490"/>
    <w:rsid w:val="003E0918"/>
    <w:rsid w:val="003E1B28"/>
    <w:rsid w:val="003E1BF1"/>
    <w:rsid w:val="003E232B"/>
    <w:rsid w:val="003E2C68"/>
    <w:rsid w:val="003E3289"/>
    <w:rsid w:val="003E3AC6"/>
    <w:rsid w:val="003E5B87"/>
    <w:rsid w:val="003F13E7"/>
    <w:rsid w:val="003F1F2C"/>
    <w:rsid w:val="003F293D"/>
    <w:rsid w:val="003F29C6"/>
    <w:rsid w:val="003F36E1"/>
    <w:rsid w:val="003F5619"/>
    <w:rsid w:val="003F6962"/>
    <w:rsid w:val="003F78A2"/>
    <w:rsid w:val="00400683"/>
    <w:rsid w:val="00403F1E"/>
    <w:rsid w:val="00405E9F"/>
    <w:rsid w:val="004068B1"/>
    <w:rsid w:val="004135F9"/>
    <w:rsid w:val="00413D6B"/>
    <w:rsid w:val="00414E1D"/>
    <w:rsid w:val="00415EDF"/>
    <w:rsid w:val="00417838"/>
    <w:rsid w:val="00422F72"/>
    <w:rsid w:val="00423FB4"/>
    <w:rsid w:val="00424D61"/>
    <w:rsid w:val="00424EE4"/>
    <w:rsid w:val="00425AC8"/>
    <w:rsid w:val="00425D8B"/>
    <w:rsid w:val="00425F52"/>
    <w:rsid w:val="00426372"/>
    <w:rsid w:val="0042686A"/>
    <w:rsid w:val="00426DE9"/>
    <w:rsid w:val="0042704C"/>
    <w:rsid w:val="00427569"/>
    <w:rsid w:val="00427784"/>
    <w:rsid w:val="00430375"/>
    <w:rsid w:val="00431FE1"/>
    <w:rsid w:val="0043522A"/>
    <w:rsid w:val="004360FF"/>
    <w:rsid w:val="0043648B"/>
    <w:rsid w:val="00440D51"/>
    <w:rsid w:val="0044254A"/>
    <w:rsid w:val="0044365E"/>
    <w:rsid w:val="00444983"/>
    <w:rsid w:val="00444AE5"/>
    <w:rsid w:val="00446EC5"/>
    <w:rsid w:val="004476BE"/>
    <w:rsid w:val="004513A9"/>
    <w:rsid w:val="00451A30"/>
    <w:rsid w:val="004525D5"/>
    <w:rsid w:val="00453F23"/>
    <w:rsid w:val="004543E6"/>
    <w:rsid w:val="00456A31"/>
    <w:rsid w:val="00456B53"/>
    <w:rsid w:val="00457609"/>
    <w:rsid w:val="00460D41"/>
    <w:rsid w:val="00462174"/>
    <w:rsid w:val="0046252F"/>
    <w:rsid w:val="00462AAA"/>
    <w:rsid w:val="00462E01"/>
    <w:rsid w:val="00463B2E"/>
    <w:rsid w:val="00464FC9"/>
    <w:rsid w:val="0046604A"/>
    <w:rsid w:val="0047291A"/>
    <w:rsid w:val="00472E21"/>
    <w:rsid w:val="0047367D"/>
    <w:rsid w:val="004740E5"/>
    <w:rsid w:val="00475DFF"/>
    <w:rsid w:val="00475E75"/>
    <w:rsid w:val="004762E5"/>
    <w:rsid w:val="004803E1"/>
    <w:rsid w:val="00482CBC"/>
    <w:rsid w:val="004831A9"/>
    <w:rsid w:val="00483538"/>
    <w:rsid w:val="00483A38"/>
    <w:rsid w:val="00484411"/>
    <w:rsid w:val="00485B15"/>
    <w:rsid w:val="00485FD5"/>
    <w:rsid w:val="0048650C"/>
    <w:rsid w:val="0049428B"/>
    <w:rsid w:val="00495420"/>
    <w:rsid w:val="004954E0"/>
    <w:rsid w:val="00496D1A"/>
    <w:rsid w:val="0049708E"/>
    <w:rsid w:val="0049751B"/>
    <w:rsid w:val="004A0133"/>
    <w:rsid w:val="004A054C"/>
    <w:rsid w:val="004A0727"/>
    <w:rsid w:val="004A10DE"/>
    <w:rsid w:val="004A443D"/>
    <w:rsid w:val="004A50F8"/>
    <w:rsid w:val="004A5DE4"/>
    <w:rsid w:val="004A6581"/>
    <w:rsid w:val="004B0472"/>
    <w:rsid w:val="004B32BC"/>
    <w:rsid w:val="004B7127"/>
    <w:rsid w:val="004B7D3C"/>
    <w:rsid w:val="004C0C31"/>
    <w:rsid w:val="004C3821"/>
    <w:rsid w:val="004C3C83"/>
    <w:rsid w:val="004C42EB"/>
    <w:rsid w:val="004C455F"/>
    <w:rsid w:val="004C5016"/>
    <w:rsid w:val="004C7A88"/>
    <w:rsid w:val="004D0059"/>
    <w:rsid w:val="004D1038"/>
    <w:rsid w:val="004D314B"/>
    <w:rsid w:val="004D377A"/>
    <w:rsid w:val="004D58ED"/>
    <w:rsid w:val="004D5A33"/>
    <w:rsid w:val="004D708B"/>
    <w:rsid w:val="004D7D91"/>
    <w:rsid w:val="004E1655"/>
    <w:rsid w:val="004E2168"/>
    <w:rsid w:val="004E29C0"/>
    <w:rsid w:val="004E2DC1"/>
    <w:rsid w:val="004E41D7"/>
    <w:rsid w:val="004E5433"/>
    <w:rsid w:val="004E6A51"/>
    <w:rsid w:val="004E6F72"/>
    <w:rsid w:val="004F1AB6"/>
    <w:rsid w:val="004F2640"/>
    <w:rsid w:val="004F2E22"/>
    <w:rsid w:val="004F30E2"/>
    <w:rsid w:val="004F6606"/>
    <w:rsid w:val="005003E0"/>
    <w:rsid w:val="005007E6"/>
    <w:rsid w:val="00501BCE"/>
    <w:rsid w:val="00504829"/>
    <w:rsid w:val="005062DF"/>
    <w:rsid w:val="00506604"/>
    <w:rsid w:val="005077C8"/>
    <w:rsid w:val="00510A9B"/>
    <w:rsid w:val="00510C12"/>
    <w:rsid w:val="00511DFC"/>
    <w:rsid w:val="005159A1"/>
    <w:rsid w:val="005168C3"/>
    <w:rsid w:val="00517731"/>
    <w:rsid w:val="00521214"/>
    <w:rsid w:val="00522B93"/>
    <w:rsid w:val="00522BE4"/>
    <w:rsid w:val="00522DDF"/>
    <w:rsid w:val="005231CD"/>
    <w:rsid w:val="00524575"/>
    <w:rsid w:val="00524911"/>
    <w:rsid w:val="005252CC"/>
    <w:rsid w:val="00525719"/>
    <w:rsid w:val="005307D8"/>
    <w:rsid w:val="00532029"/>
    <w:rsid w:val="005342CE"/>
    <w:rsid w:val="00535798"/>
    <w:rsid w:val="00535AE3"/>
    <w:rsid w:val="00535FE2"/>
    <w:rsid w:val="00537937"/>
    <w:rsid w:val="00540724"/>
    <w:rsid w:val="00541D62"/>
    <w:rsid w:val="00545911"/>
    <w:rsid w:val="00545C9C"/>
    <w:rsid w:val="005466AC"/>
    <w:rsid w:val="00547F2F"/>
    <w:rsid w:val="00551B72"/>
    <w:rsid w:val="00553A14"/>
    <w:rsid w:val="005540EE"/>
    <w:rsid w:val="005546F4"/>
    <w:rsid w:val="00555756"/>
    <w:rsid w:val="00555D2C"/>
    <w:rsid w:val="005639FA"/>
    <w:rsid w:val="00564665"/>
    <w:rsid w:val="00564960"/>
    <w:rsid w:val="00565E60"/>
    <w:rsid w:val="0057009E"/>
    <w:rsid w:val="0057016F"/>
    <w:rsid w:val="005703D1"/>
    <w:rsid w:val="00570D94"/>
    <w:rsid w:val="005717AE"/>
    <w:rsid w:val="005718C7"/>
    <w:rsid w:val="005721F9"/>
    <w:rsid w:val="00572508"/>
    <w:rsid w:val="0057329D"/>
    <w:rsid w:val="00573E49"/>
    <w:rsid w:val="005749F8"/>
    <w:rsid w:val="00576556"/>
    <w:rsid w:val="005767AA"/>
    <w:rsid w:val="00577A58"/>
    <w:rsid w:val="00581A36"/>
    <w:rsid w:val="00582533"/>
    <w:rsid w:val="005827E7"/>
    <w:rsid w:val="00583211"/>
    <w:rsid w:val="005855D5"/>
    <w:rsid w:val="00586F2B"/>
    <w:rsid w:val="00586F90"/>
    <w:rsid w:val="0058727F"/>
    <w:rsid w:val="00587E51"/>
    <w:rsid w:val="0059055F"/>
    <w:rsid w:val="00591714"/>
    <w:rsid w:val="00591BDF"/>
    <w:rsid w:val="00591C1B"/>
    <w:rsid w:val="00592E4D"/>
    <w:rsid w:val="00593929"/>
    <w:rsid w:val="005949AB"/>
    <w:rsid w:val="005A1875"/>
    <w:rsid w:val="005A1C66"/>
    <w:rsid w:val="005A3AFA"/>
    <w:rsid w:val="005A745C"/>
    <w:rsid w:val="005A7636"/>
    <w:rsid w:val="005A7737"/>
    <w:rsid w:val="005B44EB"/>
    <w:rsid w:val="005B4BA9"/>
    <w:rsid w:val="005B60E6"/>
    <w:rsid w:val="005B6DF9"/>
    <w:rsid w:val="005C00A3"/>
    <w:rsid w:val="005C1FE9"/>
    <w:rsid w:val="005C226D"/>
    <w:rsid w:val="005C3E4F"/>
    <w:rsid w:val="005C547B"/>
    <w:rsid w:val="005D12FD"/>
    <w:rsid w:val="005D3ED0"/>
    <w:rsid w:val="005D49D3"/>
    <w:rsid w:val="005D4D16"/>
    <w:rsid w:val="005D52D3"/>
    <w:rsid w:val="005D545E"/>
    <w:rsid w:val="005D5AFE"/>
    <w:rsid w:val="005D6FC5"/>
    <w:rsid w:val="005D795F"/>
    <w:rsid w:val="005E3D0F"/>
    <w:rsid w:val="005E5270"/>
    <w:rsid w:val="005E543B"/>
    <w:rsid w:val="005E68B4"/>
    <w:rsid w:val="005E7CB6"/>
    <w:rsid w:val="005F07F1"/>
    <w:rsid w:val="005F2C80"/>
    <w:rsid w:val="005F32E7"/>
    <w:rsid w:val="005F352D"/>
    <w:rsid w:val="005F39BE"/>
    <w:rsid w:val="005F39CE"/>
    <w:rsid w:val="005F3BDC"/>
    <w:rsid w:val="005F433B"/>
    <w:rsid w:val="005F44BD"/>
    <w:rsid w:val="005F791B"/>
    <w:rsid w:val="005F7FDA"/>
    <w:rsid w:val="00600276"/>
    <w:rsid w:val="00601378"/>
    <w:rsid w:val="006017DF"/>
    <w:rsid w:val="00601DFF"/>
    <w:rsid w:val="0060286E"/>
    <w:rsid w:val="00602B1F"/>
    <w:rsid w:val="00602C30"/>
    <w:rsid w:val="0060415A"/>
    <w:rsid w:val="006041D1"/>
    <w:rsid w:val="0060452A"/>
    <w:rsid w:val="00605AC7"/>
    <w:rsid w:val="00605CDE"/>
    <w:rsid w:val="00605DF6"/>
    <w:rsid w:val="00607D6D"/>
    <w:rsid w:val="00610C23"/>
    <w:rsid w:val="00611CFA"/>
    <w:rsid w:val="006148C8"/>
    <w:rsid w:val="00617AB5"/>
    <w:rsid w:val="00622533"/>
    <w:rsid w:val="00622C44"/>
    <w:rsid w:val="00623457"/>
    <w:rsid w:val="00631729"/>
    <w:rsid w:val="00632A3F"/>
    <w:rsid w:val="00634805"/>
    <w:rsid w:val="00634B17"/>
    <w:rsid w:val="006355B9"/>
    <w:rsid w:val="00635975"/>
    <w:rsid w:val="00635CBA"/>
    <w:rsid w:val="00637910"/>
    <w:rsid w:val="006404CD"/>
    <w:rsid w:val="006419EC"/>
    <w:rsid w:val="00641DD6"/>
    <w:rsid w:val="00642077"/>
    <w:rsid w:val="00642696"/>
    <w:rsid w:val="006459A7"/>
    <w:rsid w:val="006471A1"/>
    <w:rsid w:val="00650690"/>
    <w:rsid w:val="006523AF"/>
    <w:rsid w:val="00653FA5"/>
    <w:rsid w:val="0065429C"/>
    <w:rsid w:val="00655184"/>
    <w:rsid w:val="00655BB4"/>
    <w:rsid w:val="00656699"/>
    <w:rsid w:val="00657429"/>
    <w:rsid w:val="00660369"/>
    <w:rsid w:val="00660DF2"/>
    <w:rsid w:val="00663687"/>
    <w:rsid w:val="00664969"/>
    <w:rsid w:val="006651BC"/>
    <w:rsid w:val="00667EFF"/>
    <w:rsid w:val="006705E1"/>
    <w:rsid w:val="00671DC7"/>
    <w:rsid w:val="006742D5"/>
    <w:rsid w:val="00674584"/>
    <w:rsid w:val="0067537B"/>
    <w:rsid w:val="00675647"/>
    <w:rsid w:val="00680981"/>
    <w:rsid w:val="00680FE2"/>
    <w:rsid w:val="006812CE"/>
    <w:rsid w:val="006865F9"/>
    <w:rsid w:val="00686D76"/>
    <w:rsid w:val="00687C46"/>
    <w:rsid w:val="006917EB"/>
    <w:rsid w:val="00693CC9"/>
    <w:rsid w:val="00693DDF"/>
    <w:rsid w:val="00693F72"/>
    <w:rsid w:val="00694918"/>
    <w:rsid w:val="006967A9"/>
    <w:rsid w:val="006971B5"/>
    <w:rsid w:val="006976DA"/>
    <w:rsid w:val="00697B18"/>
    <w:rsid w:val="006A1B6E"/>
    <w:rsid w:val="006A2467"/>
    <w:rsid w:val="006A33D9"/>
    <w:rsid w:val="006A37E8"/>
    <w:rsid w:val="006A4517"/>
    <w:rsid w:val="006A6833"/>
    <w:rsid w:val="006A748E"/>
    <w:rsid w:val="006B1297"/>
    <w:rsid w:val="006B2C92"/>
    <w:rsid w:val="006B32E0"/>
    <w:rsid w:val="006B4E9D"/>
    <w:rsid w:val="006B5E4B"/>
    <w:rsid w:val="006B6638"/>
    <w:rsid w:val="006C1A5F"/>
    <w:rsid w:val="006C1CDA"/>
    <w:rsid w:val="006C28F0"/>
    <w:rsid w:val="006C54C2"/>
    <w:rsid w:val="006C6221"/>
    <w:rsid w:val="006C7FA9"/>
    <w:rsid w:val="006D00E7"/>
    <w:rsid w:val="006D0B15"/>
    <w:rsid w:val="006D0D7E"/>
    <w:rsid w:val="006D6CB4"/>
    <w:rsid w:val="006D7297"/>
    <w:rsid w:val="006E04D9"/>
    <w:rsid w:val="006E0F3F"/>
    <w:rsid w:val="006E1AFB"/>
    <w:rsid w:val="006E1BA3"/>
    <w:rsid w:val="006E49DE"/>
    <w:rsid w:val="006E50A8"/>
    <w:rsid w:val="006E51A0"/>
    <w:rsid w:val="006E6464"/>
    <w:rsid w:val="006E64E3"/>
    <w:rsid w:val="006E714F"/>
    <w:rsid w:val="006E7D5D"/>
    <w:rsid w:val="006F2C83"/>
    <w:rsid w:val="006F412D"/>
    <w:rsid w:val="006F7C5C"/>
    <w:rsid w:val="006F7CC3"/>
    <w:rsid w:val="006F7D4A"/>
    <w:rsid w:val="007006CA"/>
    <w:rsid w:val="00701229"/>
    <w:rsid w:val="00701EF0"/>
    <w:rsid w:val="0070403E"/>
    <w:rsid w:val="007043BA"/>
    <w:rsid w:val="00704738"/>
    <w:rsid w:val="00705D33"/>
    <w:rsid w:val="00706F05"/>
    <w:rsid w:val="007074DE"/>
    <w:rsid w:val="00707623"/>
    <w:rsid w:val="00707DD4"/>
    <w:rsid w:val="0071154C"/>
    <w:rsid w:val="007123CF"/>
    <w:rsid w:val="00712AD7"/>
    <w:rsid w:val="00712BE0"/>
    <w:rsid w:val="00712C07"/>
    <w:rsid w:val="00712FC7"/>
    <w:rsid w:val="0071368C"/>
    <w:rsid w:val="00713B24"/>
    <w:rsid w:val="00714089"/>
    <w:rsid w:val="00714EE7"/>
    <w:rsid w:val="0071556F"/>
    <w:rsid w:val="0071671D"/>
    <w:rsid w:val="00716F40"/>
    <w:rsid w:val="00716FAB"/>
    <w:rsid w:val="00720507"/>
    <w:rsid w:val="00720749"/>
    <w:rsid w:val="00721AA1"/>
    <w:rsid w:val="007233C9"/>
    <w:rsid w:val="00725982"/>
    <w:rsid w:val="00730496"/>
    <w:rsid w:val="00730B93"/>
    <w:rsid w:val="00730D87"/>
    <w:rsid w:val="00732ED2"/>
    <w:rsid w:val="007344B3"/>
    <w:rsid w:val="00735B9D"/>
    <w:rsid w:val="00740C57"/>
    <w:rsid w:val="00741DF5"/>
    <w:rsid w:val="00746F9A"/>
    <w:rsid w:val="00747248"/>
    <w:rsid w:val="00747A7E"/>
    <w:rsid w:val="00750821"/>
    <w:rsid w:val="007519FF"/>
    <w:rsid w:val="00752552"/>
    <w:rsid w:val="00752B20"/>
    <w:rsid w:val="00754704"/>
    <w:rsid w:val="00754801"/>
    <w:rsid w:val="007565C6"/>
    <w:rsid w:val="0075664C"/>
    <w:rsid w:val="00756889"/>
    <w:rsid w:val="00757661"/>
    <w:rsid w:val="0076018F"/>
    <w:rsid w:val="0076107F"/>
    <w:rsid w:val="0076150D"/>
    <w:rsid w:val="00762A1C"/>
    <w:rsid w:val="00764586"/>
    <w:rsid w:val="00766281"/>
    <w:rsid w:val="007712FE"/>
    <w:rsid w:val="007719D1"/>
    <w:rsid w:val="00774CE4"/>
    <w:rsid w:val="00776386"/>
    <w:rsid w:val="00776F0B"/>
    <w:rsid w:val="0078177F"/>
    <w:rsid w:val="0078227F"/>
    <w:rsid w:val="0078493B"/>
    <w:rsid w:val="00784FEA"/>
    <w:rsid w:val="00787BE7"/>
    <w:rsid w:val="0079215E"/>
    <w:rsid w:val="00792774"/>
    <w:rsid w:val="007929F3"/>
    <w:rsid w:val="00794D3F"/>
    <w:rsid w:val="007959D6"/>
    <w:rsid w:val="00795A33"/>
    <w:rsid w:val="0079690D"/>
    <w:rsid w:val="007974E7"/>
    <w:rsid w:val="007A0608"/>
    <w:rsid w:val="007A0C16"/>
    <w:rsid w:val="007A2277"/>
    <w:rsid w:val="007A368F"/>
    <w:rsid w:val="007A4341"/>
    <w:rsid w:val="007A6051"/>
    <w:rsid w:val="007A6B69"/>
    <w:rsid w:val="007B0A78"/>
    <w:rsid w:val="007B1EE7"/>
    <w:rsid w:val="007B3D9D"/>
    <w:rsid w:val="007B66A2"/>
    <w:rsid w:val="007C004B"/>
    <w:rsid w:val="007C0460"/>
    <w:rsid w:val="007C2A7E"/>
    <w:rsid w:val="007C2DB7"/>
    <w:rsid w:val="007C5783"/>
    <w:rsid w:val="007C68CC"/>
    <w:rsid w:val="007D0150"/>
    <w:rsid w:val="007D031A"/>
    <w:rsid w:val="007D1367"/>
    <w:rsid w:val="007D1CE3"/>
    <w:rsid w:val="007D42C7"/>
    <w:rsid w:val="007D56DF"/>
    <w:rsid w:val="007D6E32"/>
    <w:rsid w:val="007D741A"/>
    <w:rsid w:val="007D7BD5"/>
    <w:rsid w:val="007E0209"/>
    <w:rsid w:val="007E0859"/>
    <w:rsid w:val="007E2638"/>
    <w:rsid w:val="007E273E"/>
    <w:rsid w:val="007E4CF8"/>
    <w:rsid w:val="007E603A"/>
    <w:rsid w:val="007F271F"/>
    <w:rsid w:val="007F3406"/>
    <w:rsid w:val="007F3CE3"/>
    <w:rsid w:val="007F3D4D"/>
    <w:rsid w:val="007F563F"/>
    <w:rsid w:val="00802625"/>
    <w:rsid w:val="00803E8C"/>
    <w:rsid w:val="008061F1"/>
    <w:rsid w:val="00807996"/>
    <w:rsid w:val="00810761"/>
    <w:rsid w:val="0081100D"/>
    <w:rsid w:val="00815418"/>
    <w:rsid w:val="00815FF2"/>
    <w:rsid w:val="0081609B"/>
    <w:rsid w:val="00816666"/>
    <w:rsid w:val="00817B6B"/>
    <w:rsid w:val="00820561"/>
    <w:rsid w:val="008206B2"/>
    <w:rsid w:val="00821676"/>
    <w:rsid w:val="00822C0D"/>
    <w:rsid w:val="00825327"/>
    <w:rsid w:val="00830512"/>
    <w:rsid w:val="008333D1"/>
    <w:rsid w:val="0083407A"/>
    <w:rsid w:val="00834BA4"/>
    <w:rsid w:val="00837892"/>
    <w:rsid w:val="008378EA"/>
    <w:rsid w:val="00842ED0"/>
    <w:rsid w:val="00844A15"/>
    <w:rsid w:val="00845051"/>
    <w:rsid w:val="00845158"/>
    <w:rsid w:val="00846176"/>
    <w:rsid w:val="00846D39"/>
    <w:rsid w:val="0084780A"/>
    <w:rsid w:val="008501B4"/>
    <w:rsid w:val="008503E2"/>
    <w:rsid w:val="008517E4"/>
    <w:rsid w:val="00851AE3"/>
    <w:rsid w:val="00852516"/>
    <w:rsid w:val="008531BC"/>
    <w:rsid w:val="00854C55"/>
    <w:rsid w:val="0085536B"/>
    <w:rsid w:val="00857057"/>
    <w:rsid w:val="008616E1"/>
    <w:rsid w:val="00861D12"/>
    <w:rsid w:val="00862D27"/>
    <w:rsid w:val="00870820"/>
    <w:rsid w:val="0087335D"/>
    <w:rsid w:val="0087406B"/>
    <w:rsid w:val="008778C7"/>
    <w:rsid w:val="0088025A"/>
    <w:rsid w:val="0088038F"/>
    <w:rsid w:val="0088213B"/>
    <w:rsid w:val="0088223F"/>
    <w:rsid w:val="00882585"/>
    <w:rsid w:val="00883903"/>
    <w:rsid w:val="00883937"/>
    <w:rsid w:val="00884FF0"/>
    <w:rsid w:val="008851A3"/>
    <w:rsid w:val="008867C1"/>
    <w:rsid w:val="00890983"/>
    <w:rsid w:val="00891AEE"/>
    <w:rsid w:val="00893E68"/>
    <w:rsid w:val="00894826"/>
    <w:rsid w:val="00894C41"/>
    <w:rsid w:val="00895965"/>
    <w:rsid w:val="00895B59"/>
    <w:rsid w:val="00896296"/>
    <w:rsid w:val="00897486"/>
    <w:rsid w:val="008A0913"/>
    <w:rsid w:val="008A2CC2"/>
    <w:rsid w:val="008A3967"/>
    <w:rsid w:val="008A3D6F"/>
    <w:rsid w:val="008A3EF0"/>
    <w:rsid w:val="008A4784"/>
    <w:rsid w:val="008A5508"/>
    <w:rsid w:val="008A6A92"/>
    <w:rsid w:val="008A72CE"/>
    <w:rsid w:val="008A76E1"/>
    <w:rsid w:val="008B1361"/>
    <w:rsid w:val="008B3976"/>
    <w:rsid w:val="008B4975"/>
    <w:rsid w:val="008B5DCD"/>
    <w:rsid w:val="008B6C34"/>
    <w:rsid w:val="008C1888"/>
    <w:rsid w:val="008C31A0"/>
    <w:rsid w:val="008C4EFA"/>
    <w:rsid w:val="008C5B59"/>
    <w:rsid w:val="008D0846"/>
    <w:rsid w:val="008D08F5"/>
    <w:rsid w:val="008D0CCA"/>
    <w:rsid w:val="008D1346"/>
    <w:rsid w:val="008D6247"/>
    <w:rsid w:val="008D6C07"/>
    <w:rsid w:val="008D7D09"/>
    <w:rsid w:val="008E031A"/>
    <w:rsid w:val="008E32AC"/>
    <w:rsid w:val="008E393A"/>
    <w:rsid w:val="008E3C18"/>
    <w:rsid w:val="008E4AAF"/>
    <w:rsid w:val="008E5C91"/>
    <w:rsid w:val="008E7487"/>
    <w:rsid w:val="008F2576"/>
    <w:rsid w:val="008F361F"/>
    <w:rsid w:val="008F58DD"/>
    <w:rsid w:val="008F5DBB"/>
    <w:rsid w:val="008F617E"/>
    <w:rsid w:val="008F7D8A"/>
    <w:rsid w:val="00901C35"/>
    <w:rsid w:val="00902058"/>
    <w:rsid w:val="00902205"/>
    <w:rsid w:val="00902C78"/>
    <w:rsid w:val="0090359B"/>
    <w:rsid w:val="009049C1"/>
    <w:rsid w:val="00906617"/>
    <w:rsid w:val="00906726"/>
    <w:rsid w:val="00911218"/>
    <w:rsid w:val="00911585"/>
    <w:rsid w:val="00914163"/>
    <w:rsid w:val="00915924"/>
    <w:rsid w:val="00916134"/>
    <w:rsid w:val="00917299"/>
    <w:rsid w:val="009172C1"/>
    <w:rsid w:val="00922448"/>
    <w:rsid w:val="00922450"/>
    <w:rsid w:val="00925651"/>
    <w:rsid w:val="009262EA"/>
    <w:rsid w:val="00926334"/>
    <w:rsid w:val="00930AC2"/>
    <w:rsid w:val="00931A44"/>
    <w:rsid w:val="009330BE"/>
    <w:rsid w:val="009353CD"/>
    <w:rsid w:val="009354C6"/>
    <w:rsid w:val="00935959"/>
    <w:rsid w:val="009368AF"/>
    <w:rsid w:val="0094002D"/>
    <w:rsid w:val="00941DC1"/>
    <w:rsid w:val="00941FB4"/>
    <w:rsid w:val="009434BB"/>
    <w:rsid w:val="009458C0"/>
    <w:rsid w:val="00947A77"/>
    <w:rsid w:val="00950E50"/>
    <w:rsid w:val="0095108A"/>
    <w:rsid w:val="00952338"/>
    <w:rsid w:val="00954F82"/>
    <w:rsid w:val="00956413"/>
    <w:rsid w:val="0096005B"/>
    <w:rsid w:val="0096070C"/>
    <w:rsid w:val="00962A7B"/>
    <w:rsid w:val="00963FD9"/>
    <w:rsid w:val="00964C3F"/>
    <w:rsid w:val="00964EC1"/>
    <w:rsid w:val="00966027"/>
    <w:rsid w:val="00966EA6"/>
    <w:rsid w:val="00970C0D"/>
    <w:rsid w:val="00971591"/>
    <w:rsid w:val="009725B9"/>
    <w:rsid w:val="009742ED"/>
    <w:rsid w:val="00974422"/>
    <w:rsid w:val="00974854"/>
    <w:rsid w:val="00974BCB"/>
    <w:rsid w:val="00974F3D"/>
    <w:rsid w:val="009761F7"/>
    <w:rsid w:val="00980059"/>
    <w:rsid w:val="0098073F"/>
    <w:rsid w:val="009820F7"/>
    <w:rsid w:val="0098271D"/>
    <w:rsid w:val="00983238"/>
    <w:rsid w:val="00983B4C"/>
    <w:rsid w:val="00984917"/>
    <w:rsid w:val="009852DD"/>
    <w:rsid w:val="00991970"/>
    <w:rsid w:val="00991A61"/>
    <w:rsid w:val="009936D3"/>
    <w:rsid w:val="0099593D"/>
    <w:rsid w:val="009976A8"/>
    <w:rsid w:val="00997921"/>
    <w:rsid w:val="0099793D"/>
    <w:rsid w:val="009A0C93"/>
    <w:rsid w:val="009A1617"/>
    <w:rsid w:val="009A3549"/>
    <w:rsid w:val="009A3B42"/>
    <w:rsid w:val="009A42A1"/>
    <w:rsid w:val="009A43B6"/>
    <w:rsid w:val="009A6929"/>
    <w:rsid w:val="009A6C67"/>
    <w:rsid w:val="009A73D4"/>
    <w:rsid w:val="009B02EF"/>
    <w:rsid w:val="009B26B0"/>
    <w:rsid w:val="009B66AE"/>
    <w:rsid w:val="009C0D53"/>
    <w:rsid w:val="009C1CC0"/>
    <w:rsid w:val="009C1D97"/>
    <w:rsid w:val="009C489F"/>
    <w:rsid w:val="009C4CD3"/>
    <w:rsid w:val="009C4E58"/>
    <w:rsid w:val="009C51A2"/>
    <w:rsid w:val="009C66D0"/>
    <w:rsid w:val="009C73E6"/>
    <w:rsid w:val="009C7473"/>
    <w:rsid w:val="009D26D3"/>
    <w:rsid w:val="009D3DA8"/>
    <w:rsid w:val="009D4EE8"/>
    <w:rsid w:val="009D5EEA"/>
    <w:rsid w:val="009E0D28"/>
    <w:rsid w:val="009E14C9"/>
    <w:rsid w:val="009E17EC"/>
    <w:rsid w:val="009E559C"/>
    <w:rsid w:val="009E7B28"/>
    <w:rsid w:val="009F0616"/>
    <w:rsid w:val="009F0624"/>
    <w:rsid w:val="009F69A7"/>
    <w:rsid w:val="009F6FE1"/>
    <w:rsid w:val="009F72B9"/>
    <w:rsid w:val="009F7797"/>
    <w:rsid w:val="00A00397"/>
    <w:rsid w:val="00A01351"/>
    <w:rsid w:val="00A01F97"/>
    <w:rsid w:val="00A0575B"/>
    <w:rsid w:val="00A06555"/>
    <w:rsid w:val="00A07BA2"/>
    <w:rsid w:val="00A10569"/>
    <w:rsid w:val="00A11662"/>
    <w:rsid w:val="00A11C0A"/>
    <w:rsid w:val="00A12AD3"/>
    <w:rsid w:val="00A21EE3"/>
    <w:rsid w:val="00A22950"/>
    <w:rsid w:val="00A23236"/>
    <w:rsid w:val="00A23481"/>
    <w:rsid w:val="00A24133"/>
    <w:rsid w:val="00A24CB2"/>
    <w:rsid w:val="00A25156"/>
    <w:rsid w:val="00A2671D"/>
    <w:rsid w:val="00A26D89"/>
    <w:rsid w:val="00A270CD"/>
    <w:rsid w:val="00A2775C"/>
    <w:rsid w:val="00A32AA9"/>
    <w:rsid w:val="00A33111"/>
    <w:rsid w:val="00A33FDF"/>
    <w:rsid w:val="00A37020"/>
    <w:rsid w:val="00A375BE"/>
    <w:rsid w:val="00A40316"/>
    <w:rsid w:val="00A415AA"/>
    <w:rsid w:val="00A46EF6"/>
    <w:rsid w:val="00A473DB"/>
    <w:rsid w:val="00A47D34"/>
    <w:rsid w:val="00A47FC6"/>
    <w:rsid w:val="00A51F4C"/>
    <w:rsid w:val="00A544C0"/>
    <w:rsid w:val="00A54E56"/>
    <w:rsid w:val="00A5502A"/>
    <w:rsid w:val="00A55E87"/>
    <w:rsid w:val="00A56136"/>
    <w:rsid w:val="00A57452"/>
    <w:rsid w:val="00A57CE9"/>
    <w:rsid w:val="00A606BE"/>
    <w:rsid w:val="00A61609"/>
    <w:rsid w:val="00A616DE"/>
    <w:rsid w:val="00A61C8D"/>
    <w:rsid w:val="00A63E93"/>
    <w:rsid w:val="00A63E9F"/>
    <w:rsid w:val="00A64A64"/>
    <w:rsid w:val="00A66CE9"/>
    <w:rsid w:val="00A67A92"/>
    <w:rsid w:val="00A7073B"/>
    <w:rsid w:val="00A70A5C"/>
    <w:rsid w:val="00A727B6"/>
    <w:rsid w:val="00A73071"/>
    <w:rsid w:val="00A7352B"/>
    <w:rsid w:val="00A74F77"/>
    <w:rsid w:val="00A75C53"/>
    <w:rsid w:val="00A760F4"/>
    <w:rsid w:val="00A805E8"/>
    <w:rsid w:val="00A8126D"/>
    <w:rsid w:val="00A82913"/>
    <w:rsid w:val="00A82DF4"/>
    <w:rsid w:val="00A83613"/>
    <w:rsid w:val="00A84AB6"/>
    <w:rsid w:val="00A84E47"/>
    <w:rsid w:val="00A8659A"/>
    <w:rsid w:val="00A87198"/>
    <w:rsid w:val="00A87379"/>
    <w:rsid w:val="00A91E6B"/>
    <w:rsid w:val="00A933DC"/>
    <w:rsid w:val="00A93478"/>
    <w:rsid w:val="00A93DFB"/>
    <w:rsid w:val="00A94524"/>
    <w:rsid w:val="00A95B05"/>
    <w:rsid w:val="00A97AF4"/>
    <w:rsid w:val="00A97C04"/>
    <w:rsid w:val="00AA2453"/>
    <w:rsid w:val="00AA2FFD"/>
    <w:rsid w:val="00AA3306"/>
    <w:rsid w:val="00AA55B7"/>
    <w:rsid w:val="00AA59DF"/>
    <w:rsid w:val="00AA6785"/>
    <w:rsid w:val="00AB08AC"/>
    <w:rsid w:val="00AB09B3"/>
    <w:rsid w:val="00AB11EF"/>
    <w:rsid w:val="00AB1BFB"/>
    <w:rsid w:val="00AB2572"/>
    <w:rsid w:val="00AB3DE8"/>
    <w:rsid w:val="00AB486A"/>
    <w:rsid w:val="00AB7609"/>
    <w:rsid w:val="00AB798B"/>
    <w:rsid w:val="00AB7A8F"/>
    <w:rsid w:val="00AB7D57"/>
    <w:rsid w:val="00AB7E98"/>
    <w:rsid w:val="00AC003D"/>
    <w:rsid w:val="00AC13ED"/>
    <w:rsid w:val="00AC3C6F"/>
    <w:rsid w:val="00AC634C"/>
    <w:rsid w:val="00AD396E"/>
    <w:rsid w:val="00AD48F6"/>
    <w:rsid w:val="00AE16A2"/>
    <w:rsid w:val="00AE2E64"/>
    <w:rsid w:val="00AE3352"/>
    <w:rsid w:val="00AE36B1"/>
    <w:rsid w:val="00AE446A"/>
    <w:rsid w:val="00AE5C80"/>
    <w:rsid w:val="00AE6237"/>
    <w:rsid w:val="00AE7BD5"/>
    <w:rsid w:val="00AF0428"/>
    <w:rsid w:val="00AF0E92"/>
    <w:rsid w:val="00AF2934"/>
    <w:rsid w:val="00AF5A3F"/>
    <w:rsid w:val="00AF66C7"/>
    <w:rsid w:val="00AF7587"/>
    <w:rsid w:val="00B02D97"/>
    <w:rsid w:val="00B02F40"/>
    <w:rsid w:val="00B04627"/>
    <w:rsid w:val="00B04B41"/>
    <w:rsid w:val="00B0601F"/>
    <w:rsid w:val="00B10362"/>
    <w:rsid w:val="00B122B1"/>
    <w:rsid w:val="00B12425"/>
    <w:rsid w:val="00B12C43"/>
    <w:rsid w:val="00B133D6"/>
    <w:rsid w:val="00B13B1C"/>
    <w:rsid w:val="00B13EDB"/>
    <w:rsid w:val="00B14384"/>
    <w:rsid w:val="00B14685"/>
    <w:rsid w:val="00B1695C"/>
    <w:rsid w:val="00B17448"/>
    <w:rsid w:val="00B17DC5"/>
    <w:rsid w:val="00B20CB2"/>
    <w:rsid w:val="00B21755"/>
    <w:rsid w:val="00B21D06"/>
    <w:rsid w:val="00B22717"/>
    <w:rsid w:val="00B22AD7"/>
    <w:rsid w:val="00B22AE2"/>
    <w:rsid w:val="00B23193"/>
    <w:rsid w:val="00B23386"/>
    <w:rsid w:val="00B23E9C"/>
    <w:rsid w:val="00B258BA"/>
    <w:rsid w:val="00B25BE4"/>
    <w:rsid w:val="00B25EBD"/>
    <w:rsid w:val="00B2742F"/>
    <w:rsid w:val="00B27D67"/>
    <w:rsid w:val="00B33AB3"/>
    <w:rsid w:val="00B33AEE"/>
    <w:rsid w:val="00B342E3"/>
    <w:rsid w:val="00B3470E"/>
    <w:rsid w:val="00B35916"/>
    <w:rsid w:val="00B35E95"/>
    <w:rsid w:val="00B365F8"/>
    <w:rsid w:val="00B372FD"/>
    <w:rsid w:val="00B37C68"/>
    <w:rsid w:val="00B4033A"/>
    <w:rsid w:val="00B40A3A"/>
    <w:rsid w:val="00B40C48"/>
    <w:rsid w:val="00B43062"/>
    <w:rsid w:val="00B43A48"/>
    <w:rsid w:val="00B44A15"/>
    <w:rsid w:val="00B50448"/>
    <w:rsid w:val="00B50A3E"/>
    <w:rsid w:val="00B5518B"/>
    <w:rsid w:val="00B56C71"/>
    <w:rsid w:val="00B62470"/>
    <w:rsid w:val="00B6416F"/>
    <w:rsid w:val="00B65A8F"/>
    <w:rsid w:val="00B65AFD"/>
    <w:rsid w:val="00B6679F"/>
    <w:rsid w:val="00B67AEF"/>
    <w:rsid w:val="00B70675"/>
    <w:rsid w:val="00B70B58"/>
    <w:rsid w:val="00B73818"/>
    <w:rsid w:val="00B73F53"/>
    <w:rsid w:val="00B74307"/>
    <w:rsid w:val="00B7478B"/>
    <w:rsid w:val="00B74F23"/>
    <w:rsid w:val="00B76B4C"/>
    <w:rsid w:val="00B76D1E"/>
    <w:rsid w:val="00B77A77"/>
    <w:rsid w:val="00B8051F"/>
    <w:rsid w:val="00B813AB"/>
    <w:rsid w:val="00B84131"/>
    <w:rsid w:val="00B84410"/>
    <w:rsid w:val="00B845D9"/>
    <w:rsid w:val="00B84B85"/>
    <w:rsid w:val="00B85284"/>
    <w:rsid w:val="00B87315"/>
    <w:rsid w:val="00B924AE"/>
    <w:rsid w:val="00B936E0"/>
    <w:rsid w:val="00B951C0"/>
    <w:rsid w:val="00B952EE"/>
    <w:rsid w:val="00B959ED"/>
    <w:rsid w:val="00B97CB6"/>
    <w:rsid w:val="00BA003E"/>
    <w:rsid w:val="00BA102A"/>
    <w:rsid w:val="00BA1B6F"/>
    <w:rsid w:val="00BA2A3D"/>
    <w:rsid w:val="00BA2E32"/>
    <w:rsid w:val="00BA4359"/>
    <w:rsid w:val="00BA43E2"/>
    <w:rsid w:val="00BA575B"/>
    <w:rsid w:val="00BA6B1F"/>
    <w:rsid w:val="00BA76E8"/>
    <w:rsid w:val="00BA7899"/>
    <w:rsid w:val="00BB1383"/>
    <w:rsid w:val="00BB2F9A"/>
    <w:rsid w:val="00BB5223"/>
    <w:rsid w:val="00BB6600"/>
    <w:rsid w:val="00BB6F5D"/>
    <w:rsid w:val="00BC0087"/>
    <w:rsid w:val="00BC0B91"/>
    <w:rsid w:val="00BC1E02"/>
    <w:rsid w:val="00BC3200"/>
    <w:rsid w:val="00BC3C20"/>
    <w:rsid w:val="00BC4F42"/>
    <w:rsid w:val="00BC7E0C"/>
    <w:rsid w:val="00BD14BC"/>
    <w:rsid w:val="00BD3387"/>
    <w:rsid w:val="00BD4755"/>
    <w:rsid w:val="00BE0790"/>
    <w:rsid w:val="00BE2440"/>
    <w:rsid w:val="00BE2E55"/>
    <w:rsid w:val="00BE4011"/>
    <w:rsid w:val="00BE4036"/>
    <w:rsid w:val="00BE4798"/>
    <w:rsid w:val="00BE47DD"/>
    <w:rsid w:val="00BE47ED"/>
    <w:rsid w:val="00BE768A"/>
    <w:rsid w:val="00BF0936"/>
    <w:rsid w:val="00BF14A0"/>
    <w:rsid w:val="00BF2546"/>
    <w:rsid w:val="00BF3703"/>
    <w:rsid w:val="00BF3BCB"/>
    <w:rsid w:val="00BF4DFA"/>
    <w:rsid w:val="00BF74BD"/>
    <w:rsid w:val="00C00DC3"/>
    <w:rsid w:val="00C016B4"/>
    <w:rsid w:val="00C01F08"/>
    <w:rsid w:val="00C0213F"/>
    <w:rsid w:val="00C02DC9"/>
    <w:rsid w:val="00C056AE"/>
    <w:rsid w:val="00C05EE4"/>
    <w:rsid w:val="00C05F31"/>
    <w:rsid w:val="00C1208B"/>
    <w:rsid w:val="00C12207"/>
    <w:rsid w:val="00C125B2"/>
    <w:rsid w:val="00C1375A"/>
    <w:rsid w:val="00C14F68"/>
    <w:rsid w:val="00C15ADC"/>
    <w:rsid w:val="00C15BBF"/>
    <w:rsid w:val="00C20BD2"/>
    <w:rsid w:val="00C20D87"/>
    <w:rsid w:val="00C20F7B"/>
    <w:rsid w:val="00C22F79"/>
    <w:rsid w:val="00C233F9"/>
    <w:rsid w:val="00C23485"/>
    <w:rsid w:val="00C239BE"/>
    <w:rsid w:val="00C25305"/>
    <w:rsid w:val="00C254C0"/>
    <w:rsid w:val="00C26BD3"/>
    <w:rsid w:val="00C305B3"/>
    <w:rsid w:val="00C3100A"/>
    <w:rsid w:val="00C31C04"/>
    <w:rsid w:val="00C32DA8"/>
    <w:rsid w:val="00C330AA"/>
    <w:rsid w:val="00C3442D"/>
    <w:rsid w:val="00C347CE"/>
    <w:rsid w:val="00C36F0C"/>
    <w:rsid w:val="00C377F2"/>
    <w:rsid w:val="00C401E0"/>
    <w:rsid w:val="00C42178"/>
    <w:rsid w:val="00C42403"/>
    <w:rsid w:val="00C43509"/>
    <w:rsid w:val="00C437AD"/>
    <w:rsid w:val="00C44524"/>
    <w:rsid w:val="00C45598"/>
    <w:rsid w:val="00C47FB2"/>
    <w:rsid w:val="00C51375"/>
    <w:rsid w:val="00C547AC"/>
    <w:rsid w:val="00C55802"/>
    <w:rsid w:val="00C565A3"/>
    <w:rsid w:val="00C56DA8"/>
    <w:rsid w:val="00C600DF"/>
    <w:rsid w:val="00C605A0"/>
    <w:rsid w:val="00C61F03"/>
    <w:rsid w:val="00C62484"/>
    <w:rsid w:val="00C62CB8"/>
    <w:rsid w:val="00C62E91"/>
    <w:rsid w:val="00C6585F"/>
    <w:rsid w:val="00C65CAD"/>
    <w:rsid w:val="00C665F9"/>
    <w:rsid w:val="00C675AF"/>
    <w:rsid w:val="00C709BB"/>
    <w:rsid w:val="00C70DB3"/>
    <w:rsid w:val="00C718D3"/>
    <w:rsid w:val="00C7295F"/>
    <w:rsid w:val="00C73B67"/>
    <w:rsid w:val="00C73FBB"/>
    <w:rsid w:val="00C76AE3"/>
    <w:rsid w:val="00C775E8"/>
    <w:rsid w:val="00C808EB"/>
    <w:rsid w:val="00C82D91"/>
    <w:rsid w:val="00C82DC1"/>
    <w:rsid w:val="00C83D2B"/>
    <w:rsid w:val="00C84422"/>
    <w:rsid w:val="00C85211"/>
    <w:rsid w:val="00C8708B"/>
    <w:rsid w:val="00C87D76"/>
    <w:rsid w:val="00C90BB6"/>
    <w:rsid w:val="00C92EF9"/>
    <w:rsid w:val="00C93F14"/>
    <w:rsid w:val="00C95FA7"/>
    <w:rsid w:val="00C9606A"/>
    <w:rsid w:val="00C96638"/>
    <w:rsid w:val="00C9709E"/>
    <w:rsid w:val="00C97972"/>
    <w:rsid w:val="00C97D10"/>
    <w:rsid w:val="00CA0EB6"/>
    <w:rsid w:val="00CA158E"/>
    <w:rsid w:val="00CA1637"/>
    <w:rsid w:val="00CA1FB6"/>
    <w:rsid w:val="00CA20B0"/>
    <w:rsid w:val="00CA35E6"/>
    <w:rsid w:val="00CA51F8"/>
    <w:rsid w:val="00CA6477"/>
    <w:rsid w:val="00CA766F"/>
    <w:rsid w:val="00CB24F6"/>
    <w:rsid w:val="00CB32BA"/>
    <w:rsid w:val="00CB397A"/>
    <w:rsid w:val="00CB3A0A"/>
    <w:rsid w:val="00CB45A6"/>
    <w:rsid w:val="00CB60F9"/>
    <w:rsid w:val="00CB62D5"/>
    <w:rsid w:val="00CB6848"/>
    <w:rsid w:val="00CC1FBD"/>
    <w:rsid w:val="00CC2BD0"/>
    <w:rsid w:val="00CC468B"/>
    <w:rsid w:val="00CC55BA"/>
    <w:rsid w:val="00CD0251"/>
    <w:rsid w:val="00CD0612"/>
    <w:rsid w:val="00CD0C22"/>
    <w:rsid w:val="00CD13A2"/>
    <w:rsid w:val="00CD1BED"/>
    <w:rsid w:val="00CD1DEA"/>
    <w:rsid w:val="00CD23AC"/>
    <w:rsid w:val="00CD2563"/>
    <w:rsid w:val="00CD32A5"/>
    <w:rsid w:val="00CD3ADE"/>
    <w:rsid w:val="00CD4CBB"/>
    <w:rsid w:val="00CD6629"/>
    <w:rsid w:val="00CD6F41"/>
    <w:rsid w:val="00CD755B"/>
    <w:rsid w:val="00CE06DF"/>
    <w:rsid w:val="00CE16CE"/>
    <w:rsid w:val="00CE1E55"/>
    <w:rsid w:val="00CE3F68"/>
    <w:rsid w:val="00CE3FFF"/>
    <w:rsid w:val="00CE47DD"/>
    <w:rsid w:val="00CF35B6"/>
    <w:rsid w:val="00CF38D2"/>
    <w:rsid w:val="00CF3B7B"/>
    <w:rsid w:val="00CF40CD"/>
    <w:rsid w:val="00CF4F4D"/>
    <w:rsid w:val="00D012AD"/>
    <w:rsid w:val="00D01309"/>
    <w:rsid w:val="00D01D3F"/>
    <w:rsid w:val="00D023C4"/>
    <w:rsid w:val="00D025C0"/>
    <w:rsid w:val="00D02F28"/>
    <w:rsid w:val="00D0397E"/>
    <w:rsid w:val="00D045A0"/>
    <w:rsid w:val="00D05D76"/>
    <w:rsid w:val="00D065A3"/>
    <w:rsid w:val="00D06F11"/>
    <w:rsid w:val="00D07221"/>
    <w:rsid w:val="00D07BAA"/>
    <w:rsid w:val="00D1279F"/>
    <w:rsid w:val="00D153E1"/>
    <w:rsid w:val="00D20321"/>
    <w:rsid w:val="00D23E16"/>
    <w:rsid w:val="00D265EB"/>
    <w:rsid w:val="00D27320"/>
    <w:rsid w:val="00D306E4"/>
    <w:rsid w:val="00D309EE"/>
    <w:rsid w:val="00D32202"/>
    <w:rsid w:val="00D341BB"/>
    <w:rsid w:val="00D36250"/>
    <w:rsid w:val="00D374BB"/>
    <w:rsid w:val="00D376E9"/>
    <w:rsid w:val="00D414FA"/>
    <w:rsid w:val="00D4198B"/>
    <w:rsid w:val="00D42B01"/>
    <w:rsid w:val="00D45431"/>
    <w:rsid w:val="00D46A92"/>
    <w:rsid w:val="00D50E00"/>
    <w:rsid w:val="00D51121"/>
    <w:rsid w:val="00D5131C"/>
    <w:rsid w:val="00D53AFC"/>
    <w:rsid w:val="00D562F7"/>
    <w:rsid w:val="00D56CAC"/>
    <w:rsid w:val="00D570E3"/>
    <w:rsid w:val="00D574A2"/>
    <w:rsid w:val="00D6015D"/>
    <w:rsid w:val="00D60A7E"/>
    <w:rsid w:val="00D62035"/>
    <w:rsid w:val="00D63328"/>
    <w:rsid w:val="00D6377C"/>
    <w:rsid w:val="00D64BAD"/>
    <w:rsid w:val="00D66B67"/>
    <w:rsid w:val="00D66B73"/>
    <w:rsid w:val="00D66EB3"/>
    <w:rsid w:val="00D704E9"/>
    <w:rsid w:val="00D71E5F"/>
    <w:rsid w:val="00D72EDB"/>
    <w:rsid w:val="00D736DE"/>
    <w:rsid w:val="00D751C1"/>
    <w:rsid w:val="00D76CC2"/>
    <w:rsid w:val="00D81937"/>
    <w:rsid w:val="00D82384"/>
    <w:rsid w:val="00D82674"/>
    <w:rsid w:val="00D83A44"/>
    <w:rsid w:val="00D84237"/>
    <w:rsid w:val="00D846AA"/>
    <w:rsid w:val="00D8527A"/>
    <w:rsid w:val="00D85629"/>
    <w:rsid w:val="00D901C7"/>
    <w:rsid w:val="00D930CB"/>
    <w:rsid w:val="00D9375A"/>
    <w:rsid w:val="00D93EE5"/>
    <w:rsid w:val="00D954B7"/>
    <w:rsid w:val="00D95567"/>
    <w:rsid w:val="00DA03D1"/>
    <w:rsid w:val="00DA096A"/>
    <w:rsid w:val="00DA0C77"/>
    <w:rsid w:val="00DA1229"/>
    <w:rsid w:val="00DA2B76"/>
    <w:rsid w:val="00DA2F4E"/>
    <w:rsid w:val="00DA4B21"/>
    <w:rsid w:val="00DA52FE"/>
    <w:rsid w:val="00DA6112"/>
    <w:rsid w:val="00DA661C"/>
    <w:rsid w:val="00DA795A"/>
    <w:rsid w:val="00DA79AF"/>
    <w:rsid w:val="00DB0A5A"/>
    <w:rsid w:val="00DB2573"/>
    <w:rsid w:val="00DB5D21"/>
    <w:rsid w:val="00DB6782"/>
    <w:rsid w:val="00DC074D"/>
    <w:rsid w:val="00DC0E23"/>
    <w:rsid w:val="00DC22E0"/>
    <w:rsid w:val="00DC6508"/>
    <w:rsid w:val="00DC705C"/>
    <w:rsid w:val="00DD08F9"/>
    <w:rsid w:val="00DD248D"/>
    <w:rsid w:val="00DD322B"/>
    <w:rsid w:val="00DD4C2A"/>
    <w:rsid w:val="00DD52A8"/>
    <w:rsid w:val="00DD5F90"/>
    <w:rsid w:val="00DD79CE"/>
    <w:rsid w:val="00DE07F9"/>
    <w:rsid w:val="00DE3461"/>
    <w:rsid w:val="00DE7861"/>
    <w:rsid w:val="00DF007E"/>
    <w:rsid w:val="00DF02EE"/>
    <w:rsid w:val="00DF0D91"/>
    <w:rsid w:val="00DF1BA0"/>
    <w:rsid w:val="00DF2166"/>
    <w:rsid w:val="00DF420F"/>
    <w:rsid w:val="00DF44E6"/>
    <w:rsid w:val="00DF48A7"/>
    <w:rsid w:val="00DF49FE"/>
    <w:rsid w:val="00DF4C6F"/>
    <w:rsid w:val="00DF5888"/>
    <w:rsid w:val="00DF77A9"/>
    <w:rsid w:val="00DF7A0F"/>
    <w:rsid w:val="00E0032E"/>
    <w:rsid w:val="00E00980"/>
    <w:rsid w:val="00E00B4E"/>
    <w:rsid w:val="00E01878"/>
    <w:rsid w:val="00E02B14"/>
    <w:rsid w:val="00E02E3C"/>
    <w:rsid w:val="00E05C20"/>
    <w:rsid w:val="00E065D1"/>
    <w:rsid w:val="00E10CC5"/>
    <w:rsid w:val="00E1125C"/>
    <w:rsid w:val="00E11836"/>
    <w:rsid w:val="00E11A48"/>
    <w:rsid w:val="00E1273D"/>
    <w:rsid w:val="00E13E6C"/>
    <w:rsid w:val="00E13EF7"/>
    <w:rsid w:val="00E15100"/>
    <w:rsid w:val="00E152B8"/>
    <w:rsid w:val="00E15B73"/>
    <w:rsid w:val="00E16CF0"/>
    <w:rsid w:val="00E176B2"/>
    <w:rsid w:val="00E17DAD"/>
    <w:rsid w:val="00E21B4E"/>
    <w:rsid w:val="00E226ED"/>
    <w:rsid w:val="00E23365"/>
    <w:rsid w:val="00E2448D"/>
    <w:rsid w:val="00E24BEE"/>
    <w:rsid w:val="00E25146"/>
    <w:rsid w:val="00E25409"/>
    <w:rsid w:val="00E25862"/>
    <w:rsid w:val="00E26636"/>
    <w:rsid w:val="00E26C2A"/>
    <w:rsid w:val="00E26EB9"/>
    <w:rsid w:val="00E272C0"/>
    <w:rsid w:val="00E2799F"/>
    <w:rsid w:val="00E30380"/>
    <w:rsid w:val="00E31425"/>
    <w:rsid w:val="00E31EB5"/>
    <w:rsid w:val="00E333FC"/>
    <w:rsid w:val="00E35AD1"/>
    <w:rsid w:val="00E402C7"/>
    <w:rsid w:val="00E4158B"/>
    <w:rsid w:val="00E42F7A"/>
    <w:rsid w:val="00E45488"/>
    <w:rsid w:val="00E455DE"/>
    <w:rsid w:val="00E45913"/>
    <w:rsid w:val="00E45A81"/>
    <w:rsid w:val="00E46000"/>
    <w:rsid w:val="00E46D3F"/>
    <w:rsid w:val="00E4758D"/>
    <w:rsid w:val="00E47F7A"/>
    <w:rsid w:val="00E50276"/>
    <w:rsid w:val="00E508F6"/>
    <w:rsid w:val="00E52293"/>
    <w:rsid w:val="00E52466"/>
    <w:rsid w:val="00E526E5"/>
    <w:rsid w:val="00E53BA0"/>
    <w:rsid w:val="00E54514"/>
    <w:rsid w:val="00E559E2"/>
    <w:rsid w:val="00E563B2"/>
    <w:rsid w:val="00E57C9C"/>
    <w:rsid w:val="00E616DB"/>
    <w:rsid w:val="00E623B3"/>
    <w:rsid w:val="00E625DD"/>
    <w:rsid w:val="00E6285C"/>
    <w:rsid w:val="00E62A82"/>
    <w:rsid w:val="00E67DF7"/>
    <w:rsid w:val="00E70BB1"/>
    <w:rsid w:val="00E70D9A"/>
    <w:rsid w:val="00E713DC"/>
    <w:rsid w:val="00E72762"/>
    <w:rsid w:val="00E727C3"/>
    <w:rsid w:val="00E73109"/>
    <w:rsid w:val="00E7329F"/>
    <w:rsid w:val="00E75D87"/>
    <w:rsid w:val="00E76955"/>
    <w:rsid w:val="00E769DC"/>
    <w:rsid w:val="00E76D9F"/>
    <w:rsid w:val="00E776A3"/>
    <w:rsid w:val="00E77877"/>
    <w:rsid w:val="00E77AC0"/>
    <w:rsid w:val="00E81E8B"/>
    <w:rsid w:val="00E8442D"/>
    <w:rsid w:val="00E8493F"/>
    <w:rsid w:val="00E85A06"/>
    <w:rsid w:val="00E87470"/>
    <w:rsid w:val="00E876E0"/>
    <w:rsid w:val="00E90EA1"/>
    <w:rsid w:val="00E9197E"/>
    <w:rsid w:val="00E91F60"/>
    <w:rsid w:val="00E93F6B"/>
    <w:rsid w:val="00E9434A"/>
    <w:rsid w:val="00E9652F"/>
    <w:rsid w:val="00EA2219"/>
    <w:rsid w:val="00EA4290"/>
    <w:rsid w:val="00EA4302"/>
    <w:rsid w:val="00EA4AF7"/>
    <w:rsid w:val="00EA4CF0"/>
    <w:rsid w:val="00EA50F4"/>
    <w:rsid w:val="00EA5D63"/>
    <w:rsid w:val="00EA62EF"/>
    <w:rsid w:val="00EA67F7"/>
    <w:rsid w:val="00EA79D8"/>
    <w:rsid w:val="00EA7AD3"/>
    <w:rsid w:val="00EA7C07"/>
    <w:rsid w:val="00EB07B2"/>
    <w:rsid w:val="00EB2F86"/>
    <w:rsid w:val="00EB4A38"/>
    <w:rsid w:val="00EB7267"/>
    <w:rsid w:val="00EB7D0B"/>
    <w:rsid w:val="00EC01D3"/>
    <w:rsid w:val="00EC3866"/>
    <w:rsid w:val="00EC3885"/>
    <w:rsid w:val="00EC3EAE"/>
    <w:rsid w:val="00EC4ABE"/>
    <w:rsid w:val="00EC4BDF"/>
    <w:rsid w:val="00EC4BF4"/>
    <w:rsid w:val="00EC60D1"/>
    <w:rsid w:val="00EC61C4"/>
    <w:rsid w:val="00EC78D4"/>
    <w:rsid w:val="00ED3471"/>
    <w:rsid w:val="00ED38DA"/>
    <w:rsid w:val="00ED41E6"/>
    <w:rsid w:val="00ED60C6"/>
    <w:rsid w:val="00EE16E0"/>
    <w:rsid w:val="00EE1AB8"/>
    <w:rsid w:val="00EE269B"/>
    <w:rsid w:val="00EE35B1"/>
    <w:rsid w:val="00EE528A"/>
    <w:rsid w:val="00EE6BBA"/>
    <w:rsid w:val="00EE77FB"/>
    <w:rsid w:val="00EE7DA1"/>
    <w:rsid w:val="00EF1409"/>
    <w:rsid w:val="00EF16C6"/>
    <w:rsid w:val="00EF2FED"/>
    <w:rsid w:val="00EF32F4"/>
    <w:rsid w:val="00EF363E"/>
    <w:rsid w:val="00EF3BC2"/>
    <w:rsid w:val="00EF7EA6"/>
    <w:rsid w:val="00F016D5"/>
    <w:rsid w:val="00F01CE2"/>
    <w:rsid w:val="00F03236"/>
    <w:rsid w:val="00F03D4F"/>
    <w:rsid w:val="00F03FC7"/>
    <w:rsid w:val="00F04C3A"/>
    <w:rsid w:val="00F05079"/>
    <w:rsid w:val="00F05CDD"/>
    <w:rsid w:val="00F06AC7"/>
    <w:rsid w:val="00F10AEE"/>
    <w:rsid w:val="00F11D7C"/>
    <w:rsid w:val="00F12689"/>
    <w:rsid w:val="00F12EAD"/>
    <w:rsid w:val="00F133B9"/>
    <w:rsid w:val="00F13469"/>
    <w:rsid w:val="00F1386C"/>
    <w:rsid w:val="00F138F2"/>
    <w:rsid w:val="00F13CE9"/>
    <w:rsid w:val="00F13D3F"/>
    <w:rsid w:val="00F14CA9"/>
    <w:rsid w:val="00F14D00"/>
    <w:rsid w:val="00F154E4"/>
    <w:rsid w:val="00F16808"/>
    <w:rsid w:val="00F1787A"/>
    <w:rsid w:val="00F21B00"/>
    <w:rsid w:val="00F21FF1"/>
    <w:rsid w:val="00F23AC5"/>
    <w:rsid w:val="00F24011"/>
    <w:rsid w:val="00F26FB7"/>
    <w:rsid w:val="00F27D1A"/>
    <w:rsid w:val="00F27E38"/>
    <w:rsid w:val="00F30573"/>
    <w:rsid w:val="00F3243A"/>
    <w:rsid w:val="00F340DA"/>
    <w:rsid w:val="00F352D9"/>
    <w:rsid w:val="00F35452"/>
    <w:rsid w:val="00F36053"/>
    <w:rsid w:val="00F40876"/>
    <w:rsid w:val="00F40925"/>
    <w:rsid w:val="00F434DC"/>
    <w:rsid w:val="00F43FDA"/>
    <w:rsid w:val="00F4531D"/>
    <w:rsid w:val="00F4640B"/>
    <w:rsid w:val="00F4740C"/>
    <w:rsid w:val="00F504A7"/>
    <w:rsid w:val="00F53792"/>
    <w:rsid w:val="00F56361"/>
    <w:rsid w:val="00F56EF1"/>
    <w:rsid w:val="00F61FA7"/>
    <w:rsid w:val="00F64675"/>
    <w:rsid w:val="00F64E9C"/>
    <w:rsid w:val="00F660AC"/>
    <w:rsid w:val="00F66E74"/>
    <w:rsid w:val="00F67480"/>
    <w:rsid w:val="00F70AFA"/>
    <w:rsid w:val="00F71744"/>
    <w:rsid w:val="00F72951"/>
    <w:rsid w:val="00F729E5"/>
    <w:rsid w:val="00F72DB0"/>
    <w:rsid w:val="00F740AF"/>
    <w:rsid w:val="00F76A2E"/>
    <w:rsid w:val="00F76CA6"/>
    <w:rsid w:val="00F77529"/>
    <w:rsid w:val="00F77693"/>
    <w:rsid w:val="00F77A94"/>
    <w:rsid w:val="00F77E46"/>
    <w:rsid w:val="00F77F29"/>
    <w:rsid w:val="00F807F4"/>
    <w:rsid w:val="00F81607"/>
    <w:rsid w:val="00F82720"/>
    <w:rsid w:val="00F83870"/>
    <w:rsid w:val="00F85E40"/>
    <w:rsid w:val="00F86DF1"/>
    <w:rsid w:val="00F91435"/>
    <w:rsid w:val="00F969CD"/>
    <w:rsid w:val="00F96C9E"/>
    <w:rsid w:val="00FA1DA6"/>
    <w:rsid w:val="00FA39BA"/>
    <w:rsid w:val="00FA622F"/>
    <w:rsid w:val="00FA635A"/>
    <w:rsid w:val="00FA739F"/>
    <w:rsid w:val="00FB09A5"/>
    <w:rsid w:val="00FB56DB"/>
    <w:rsid w:val="00FB5D4E"/>
    <w:rsid w:val="00FB60EB"/>
    <w:rsid w:val="00FB6A9D"/>
    <w:rsid w:val="00FB736A"/>
    <w:rsid w:val="00FC124C"/>
    <w:rsid w:val="00FC2235"/>
    <w:rsid w:val="00FC226C"/>
    <w:rsid w:val="00FC2949"/>
    <w:rsid w:val="00FC34C2"/>
    <w:rsid w:val="00FC39EB"/>
    <w:rsid w:val="00FC41BF"/>
    <w:rsid w:val="00FC462E"/>
    <w:rsid w:val="00FC493E"/>
    <w:rsid w:val="00FC7449"/>
    <w:rsid w:val="00FD44E6"/>
    <w:rsid w:val="00FD4BD2"/>
    <w:rsid w:val="00FD4CD7"/>
    <w:rsid w:val="00FD522C"/>
    <w:rsid w:val="00FD5819"/>
    <w:rsid w:val="00FD6CB5"/>
    <w:rsid w:val="00FD7497"/>
    <w:rsid w:val="00FD7703"/>
    <w:rsid w:val="00FD7A4C"/>
    <w:rsid w:val="00FF08AC"/>
    <w:rsid w:val="00FF3634"/>
    <w:rsid w:val="00FF3C89"/>
    <w:rsid w:val="00FF3E13"/>
    <w:rsid w:val="00FF4FD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7B9971"/>
  <w15:chartTrackingRefBased/>
  <w15:docId w15:val="{01CC01F0-31AD-4573-82C7-29869F2F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F59BA"/>
    <w:rPr>
      <w:sz w:val="24"/>
      <w:szCs w:val="24"/>
    </w:rPr>
  </w:style>
  <w:style w:type="paragraph" w:styleId="10">
    <w:name w:val="heading 1"/>
    <w:aliases w:val="Заголовок А"/>
    <w:basedOn w:val="a0"/>
    <w:next w:val="a0"/>
    <w:link w:val="11"/>
    <w:uiPriority w:val="99"/>
    <w:qFormat/>
    <w:rsid w:val="004D377A"/>
    <w:pPr>
      <w:keepNext/>
      <w:spacing w:before="240" w:after="60"/>
      <w:jc w:val="center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21">
    <w:name w:val="heading 2"/>
    <w:aliases w:val="Заголовок 2 Знак,2,sub-sect,H2,h2,Б2,RTC,iz2,H2 Знак,Заголовок 21,Знак"/>
    <w:basedOn w:val="a0"/>
    <w:next w:val="a0"/>
    <w:link w:val="210"/>
    <w:uiPriority w:val="99"/>
    <w:qFormat/>
    <w:rsid w:val="003F5619"/>
    <w:pPr>
      <w:keepNext/>
      <w:tabs>
        <w:tab w:val="num" w:pos="1134"/>
      </w:tabs>
      <w:suppressAutoHyphens/>
      <w:spacing w:before="360" w:after="120"/>
      <w:ind w:left="1134" w:hanging="1134"/>
      <w:outlineLvl w:val="1"/>
    </w:pPr>
    <w:rPr>
      <w:b/>
      <w:bCs/>
      <w:szCs w:val="32"/>
    </w:rPr>
  </w:style>
  <w:style w:type="paragraph" w:styleId="31">
    <w:name w:val="heading 3"/>
    <w:basedOn w:val="a0"/>
    <w:next w:val="a0"/>
    <w:link w:val="32"/>
    <w:unhideWhenUsed/>
    <w:qFormat/>
    <w:rsid w:val="003F5619"/>
    <w:pPr>
      <w:keepNext/>
      <w:spacing w:before="120" w:after="120"/>
      <w:jc w:val="both"/>
      <w:outlineLvl w:val="2"/>
    </w:pPr>
    <w:rPr>
      <w:b/>
      <w:bCs/>
      <w:szCs w:val="26"/>
      <w:lang w:val="x-none" w:eastAsia="x-none"/>
    </w:rPr>
  </w:style>
  <w:style w:type="paragraph" w:styleId="40">
    <w:name w:val="heading 4"/>
    <w:basedOn w:val="a0"/>
    <w:next w:val="a0"/>
    <w:link w:val="41"/>
    <w:qFormat/>
    <w:rsid w:val="003157F4"/>
    <w:pPr>
      <w:keepNext/>
      <w:ind w:firstLine="426"/>
      <w:outlineLvl w:val="3"/>
    </w:pPr>
    <w:rPr>
      <w:sz w:val="28"/>
      <w:szCs w:val="20"/>
    </w:rPr>
  </w:style>
  <w:style w:type="paragraph" w:styleId="50">
    <w:name w:val="heading 5"/>
    <w:basedOn w:val="a0"/>
    <w:next w:val="a0"/>
    <w:link w:val="51"/>
    <w:qFormat/>
    <w:rsid w:val="00B20CB2"/>
    <w:pPr>
      <w:keepNext/>
      <w:jc w:val="right"/>
      <w:outlineLvl w:val="4"/>
    </w:pPr>
    <w:rPr>
      <w:b/>
      <w:szCs w:val="20"/>
    </w:rPr>
  </w:style>
  <w:style w:type="paragraph" w:styleId="60">
    <w:name w:val="heading 6"/>
    <w:basedOn w:val="a0"/>
    <w:next w:val="a0"/>
    <w:link w:val="61"/>
    <w:qFormat/>
    <w:rsid w:val="003157F4"/>
    <w:pPr>
      <w:keepNext/>
      <w:outlineLvl w:val="5"/>
    </w:pPr>
    <w:rPr>
      <w:szCs w:val="20"/>
    </w:rPr>
  </w:style>
  <w:style w:type="paragraph" w:styleId="7">
    <w:name w:val="heading 7"/>
    <w:basedOn w:val="a0"/>
    <w:next w:val="a0"/>
    <w:link w:val="70"/>
    <w:qFormat/>
    <w:rsid w:val="003157F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3157F4"/>
    <w:pPr>
      <w:keepNext/>
      <w:tabs>
        <w:tab w:val="num" w:pos="0"/>
      </w:tabs>
      <w:ind w:firstLine="284"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3157F4"/>
    <w:pPr>
      <w:keepNext/>
      <w:jc w:val="center"/>
      <w:outlineLvl w:val="8"/>
    </w:pPr>
    <w:rPr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rsid w:val="00C32DA8"/>
    <w:rPr>
      <w:rFonts w:ascii="Tahoma" w:hAnsi="Tahoma" w:cs="Tahoma"/>
      <w:sz w:val="16"/>
      <w:szCs w:val="16"/>
    </w:rPr>
  </w:style>
  <w:style w:type="paragraph" w:styleId="a6">
    <w:name w:val="Body Text"/>
    <w:aliases w:val="Основной текст таблиц,в таблице,таблицы,в таблицах,Письмо в Интернет,Основной текст Знак Знак Знак Знак Знак Знак Знак Знак Знак Знак Знак Знак Знак Знак Знак Знак Знак Знак Знак,Основной текст Знак1 Знак Знак1 Знак Знак"/>
    <w:basedOn w:val="a0"/>
    <w:link w:val="a7"/>
    <w:uiPriority w:val="99"/>
    <w:rsid w:val="00C32DA8"/>
    <w:pPr>
      <w:autoSpaceDE w:val="0"/>
      <w:autoSpaceDN w:val="0"/>
      <w:jc w:val="both"/>
    </w:pPr>
    <w:rPr>
      <w:sz w:val="28"/>
      <w:szCs w:val="28"/>
    </w:rPr>
  </w:style>
  <w:style w:type="paragraph" w:styleId="33">
    <w:name w:val="Body Text Indent 3"/>
    <w:basedOn w:val="a0"/>
    <w:link w:val="34"/>
    <w:rsid w:val="00C32DA8"/>
    <w:pPr>
      <w:autoSpaceDE w:val="0"/>
      <w:autoSpaceDN w:val="0"/>
      <w:ind w:right="-716" w:firstLine="567"/>
      <w:jc w:val="center"/>
    </w:pPr>
    <w:rPr>
      <w:b/>
      <w:bCs/>
    </w:rPr>
  </w:style>
  <w:style w:type="paragraph" w:styleId="22">
    <w:name w:val="Body Text Indent 2"/>
    <w:basedOn w:val="a0"/>
    <w:link w:val="23"/>
    <w:rsid w:val="00C32DA8"/>
    <w:pPr>
      <w:spacing w:line="202" w:lineRule="auto"/>
      <w:ind w:left="720"/>
      <w:jc w:val="both"/>
    </w:pPr>
    <w:rPr>
      <w:sz w:val="28"/>
      <w:szCs w:val="28"/>
    </w:rPr>
  </w:style>
  <w:style w:type="paragraph" w:styleId="24">
    <w:name w:val="List 2"/>
    <w:basedOn w:val="a0"/>
    <w:rsid w:val="00C32DA8"/>
    <w:pPr>
      <w:tabs>
        <w:tab w:val="num" w:pos="1980"/>
      </w:tabs>
      <w:spacing w:line="360" w:lineRule="auto"/>
      <w:ind w:left="1260"/>
      <w:jc w:val="both"/>
    </w:pPr>
    <w:rPr>
      <w:sz w:val="28"/>
      <w:szCs w:val="28"/>
    </w:rPr>
  </w:style>
  <w:style w:type="paragraph" w:customStyle="1" w:styleId="12">
    <w:name w:val="Обычный1"/>
    <w:rsid w:val="00C32DA8"/>
    <w:pPr>
      <w:widowControl w:val="0"/>
      <w:autoSpaceDE w:val="0"/>
      <w:autoSpaceDN w:val="0"/>
      <w:spacing w:before="120" w:after="120"/>
      <w:ind w:firstLine="567"/>
      <w:jc w:val="both"/>
    </w:pPr>
  </w:style>
  <w:style w:type="paragraph" w:customStyle="1" w:styleId="xl48">
    <w:name w:val="xl48"/>
    <w:basedOn w:val="a0"/>
    <w:rsid w:val="00C32DA8"/>
    <w:pPr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a8">
    <w:name w:val="Подподпункт"/>
    <w:basedOn w:val="a0"/>
    <w:rsid w:val="00C32DA8"/>
    <w:pPr>
      <w:tabs>
        <w:tab w:val="num" w:pos="1008"/>
      </w:tabs>
      <w:spacing w:line="360" w:lineRule="auto"/>
      <w:ind w:left="1008" w:hanging="1008"/>
      <w:jc w:val="both"/>
    </w:pPr>
    <w:rPr>
      <w:sz w:val="28"/>
      <w:szCs w:val="28"/>
    </w:rPr>
  </w:style>
  <w:style w:type="paragraph" w:customStyle="1" w:styleId="a9">
    <w:name w:val="Ариал"/>
    <w:basedOn w:val="a0"/>
    <w:rsid w:val="00C32DA8"/>
    <w:pPr>
      <w:spacing w:before="120" w:after="120" w:line="360" w:lineRule="auto"/>
      <w:ind w:firstLine="851"/>
      <w:jc w:val="both"/>
    </w:pPr>
    <w:rPr>
      <w:rFonts w:ascii="Arial" w:hAnsi="Arial" w:cs="Arial"/>
    </w:rPr>
  </w:style>
  <w:style w:type="paragraph" w:styleId="aa">
    <w:name w:val="footer"/>
    <w:basedOn w:val="a0"/>
    <w:link w:val="ab"/>
    <w:uiPriority w:val="99"/>
    <w:rsid w:val="00C32DA8"/>
    <w:pPr>
      <w:tabs>
        <w:tab w:val="center" w:pos="4677"/>
        <w:tab w:val="right" w:pos="9355"/>
      </w:tabs>
    </w:pPr>
  </w:style>
  <w:style w:type="character" w:styleId="ac">
    <w:name w:val="page number"/>
    <w:rsid w:val="00C32DA8"/>
    <w:rPr>
      <w:rFonts w:cs="Times New Roman"/>
    </w:rPr>
  </w:style>
  <w:style w:type="paragraph" w:customStyle="1" w:styleId="1">
    <w:name w:val="1_раздел"/>
    <w:basedOn w:val="a0"/>
    <w:rsid w:val="00C32DA8"/>
    <w:pPr>
      <w:keepNext/>
      <w:numPr>
        <w:numId w:val="1"/>
      </w:numPr>
      <w:suppressAutoHyphens/>
      <w:spacing w:before="480" w:after="360"/>
      <w:outlineLvl w:val="0"/>
    </w:pPr>
    <w:rPr>
      <w:rFonts w:ascii="Verdana" w:hAnsi="Verdana"/>
      <w:b/>
      <w:sz w:val="36"/>
      <w:szCs w:val="20"/>
    </w:rPr>
  </w:style>
  <w:style w:type="paragraph" w:customStyle="1" w:styleId="20">
    <w:name w:val="2_Статья"/>
    <w:basedOn w:val="a0"/>
    <w:rsid w:val="00C32DA8"/>
    <w:pPr>
      <w:keepNext/>
      <w:numPr>
        <w:ilvl w:val="1"/>
        <w:numId w:val="1"/>
      </w:numPr>
      <w:suppressAutoHyphens/>
      <w:spacing w:before="240" w:after="120"/>
      <w:outlineLvl w:val="1"/>
    </w:pPr>
    <w:rPr>
      <w:rFonts w:ascii="Verdana" w:hAnsi="Verdana"/>
      <w:b/>
      <w:sz w:val="28"/>
      <w:szCs w:val="20"/>
    </w:rPr>
  </w:style>
  <w:style w:type="paragraph" w:customStyle="1" w:styleId="30">
    <w:name w:val="3_Пункт"/>
    <w:basedOn w:val="a0"/>
    <w:rsid w:val="00C32DA8"/>
    <w:pPr>
      <w:keepNext/>
      <w:numPr>
        <w:ilvl w:val="2"/>
        <w:numId w:val="1"/>
      </w:numPr>
      <w:spacing w:before="240" w:after="120"/>
    </w:pPr>
    <w:rPr>
      <w:rFonts w:ascii="Verdana" w:hAnsi="Verdana"/>
      <w:b/>
      <w:szCs w:val="20"/>
    </w:rPr>
  </w:style>
  <w:style w:type="paragraph" w:customStyle="1" w:styleId="4">
    <w:name w:val="4_Подпункт"/>
    <w:basedOn w:val="a0"/>
    <w:rsid w:val="00C32DA8"/>
    <w:pPr>
      <w:numPr>
        <w:ilvl w:val="3"/>
        <w:numId w:val="1"/>
      </w:numPr>
      <w:spacing w:after="120"/>
      <w:jc w:val="both"/>
    </w:pPr>
    <w:rPr>
      <w:rFonts w:ascii="Verdana" w:hAnsi="Verdana"/>
      <w:sz w:val="20"/>
      <w:szCs w:val="20"/>
    </w:rPr>
  </w:style>
  <w:style w:type="paragraph" w:customStyle="1" w:styleId="5">
    <w:name w:val="5_часть"/>
    <w:basedOn w:val="a0"/>
    <w:rsid w:val="00C32DA8"/>
    <w:pPr>
      <w:numPr>
        <w:ilvl w:val="4"/>
        <w:numId w:val="1"/>
      </w:numPr>
      <w:spacing w:after="120"/>
    </w:pPr>
    <w:rPr>
      <w:rFonts w:ascii="Verdana" w:hAnsi="Verdana"/>
      <w:sz w:val="20"/>
      <w:szCs w:val="20"/>
    </w:rPr>
  </w:style>
  <w:style w:type="paragraph" w:customStyle="1" w:styleId="6">
    <w:name w:val="6_часть"/>
    <w:basedOn w:val="a0"/>
    <w:rsid w:val="00C32DA8"/>
    <w:pPr>
      <w:numPr>
        <w:ilvl w:val="5"/>
        <w:numId w:val="1"/>
      </w:numPr>
      <w:spacing w:after="120"/>
    </w:pPr>
    <w:rPr>
      <w:rFonts w:ascii="Verdana" w:hAnsi="Verdana"/>
      <w:sz w:val="20"/>
      <w:szCs w:val="20"/>
    </w:rPr>
  </w:style>
  <w:style w:type="paragraph" w:customStyle="1" w:styleId="ConsNormal">
    <w:name w:val="ConsNormal"/>
    <w:rsid w:val="00C32DA8"/>
    <w:pPr>
      <w:widowControl w:val="0"/>
      <w:ind w:firstLine="720"/>
    </w:pPr>
    <w:rPr>
      <w:rFonts w:ascii="Arial" w:hAnsi="Arial"/>
    </w:rPr>
  </w:style>
  <w:style w:type="paragraph" w:styleId="ad">
    <w:name w:val="Normal (Web)"/>
    <w:basedOn w:val="a0"/>
    <w:uiPriority w:val="99"/>
    <w:rsid w:val="00C32DA8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paragraph" w:styleId="ae">
    <w:name w:val="Title"/>
    <w:basedOn w:val="a0"/>
    <w:link w:val="af"/>
    <w:qFormat/>
    <w:rsid w:val="00C32DA8"/>
    <w:pPr>
      <w:autoSpaceDE w:val="0"/>
      <w:autoSpaceDN w:val="0"/>
      <w:ind w:right="-1050"/>
      <w:jc w:val="center"/>
    </w:pPr>
  </w:style>
  <w:style w:type="paragraph" w:customStyle="1" w:styleId="DefaultParagraphFontParaCharChar">
    <w:name w:val="Default Paragraph Font Para Char Char Знак"/>
    <w:basedOn w:val="a0"/>
    <w:uiPriority w:val="99"/>
    <w:rsid w:val="00C32D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List Paragraph"/>
    <w:aliases w:val="Нумерованый список,Абзац маркированнный,ПАРАГРАФ,Table-Normal,RSHB_Table-Normal"/>
    <w:basedOn w:val="a0"/>
    <w:link w:val="af1"/>
    <w:uiPriority w:val="34"/>
    <w:qFormat/>
    <w:rsid w:val="00C32D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footnote text"/>
    <w:basedOn w:val="a0"/>
    <w:link w:val="af3"/>
    <w:rsid w:val="00C32DA8"/>
    <w:rPr>
      <w:sz w:val="20"/>
      <w:szCs w:val="20"/>
    </w:rPr>
  </w:style>
  <w:style w:type="character" w:styleId="af4">
    <w:name w:val="footnote reference"/>
    <w:uiPriority w:val="99"/>
    <w:rsid w:val="00C32DA8"/>
    <w:rPr>
      <w:rFonts w:cs="Times New Roman"/>
      <w:vertAlign w:val="superscript"/>
    </w:rPr>
  </w:style>
  <w:style w:type="paragraph" w:styleId="af5">
    <w:name w:val="header"/>
    <w:aliases w:val="TI Upper Header,??????? ??????????,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0"/>
    <w:link w:val="af6"/>
    <w:uiPriority w:val="99"/>
    <w:rsid w:val="00C32DA8"/>
    <w:pPr>
      <w:tabs>
        <w:tab w:val="center" w:pos="4677"/>
        <w:tab w:val="right" w:pos="9355"/>
      </w:tabs>
    </w:pPr>
  </w:style>
  <w:style w:type="paragraph" w:customStyle="1" w:styleId="13">
    <w:name w:val="Абзац списка1"/>
    <w:basedOn w:val="a0"/>
    <w:qFormat/>
    <w:rsid w:val="005D49D3"/>
    <w:pPr>
      <w:ind w:left="708"/>
    </w:pPr>
    <w:rPr>
      <w:rFonts w:eastAsia="Calibri"/>
      <w:sz w:val="28"/>
      <w:szCs w:val="20"/>
    </w:rPr>
  </w:style>
  <w:style w:type="paragraph" w:customStyle="1" w:styleId="14">
    <w:name w:val="Без интервала1"/>
    <w:rsid w:val="005D49D3"/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Основной текст таблиц Знак,в таблице Знак,таблицы Знак,в таблицах Знак,Письмо в Интернет Знак,Основной текст Знак Знак Знак Знак Знак Знак Знак Знак Знак Знак Знак Знак Знак Знак Знак Знак Знак Знак Знак Знак"/>
    <w:link w:val="a6"/>
    <w:uiPriority w:val="99"/>
    <w:rsid w:val="000A1648"/>
    <w:rPr>
      <w:sz w:val="28"/>
      <w:szCs w:val="28"/>
      <w:lang w:val="ru-RU" w:eastAsia="ru-RU" w:bidi="ar-SA"/>
    </w:rPr>
  </w:style>
  <w:style w:type="character" w:styleId="af7">
    <w:name w:val="Hyperlink"/>
    <w:rsid w:val="00997921"/>
    <w:rPr>
      <w:color w:val="0000FF"/>
      <w:u w:val="single"/>
    </w:rPr>
  </w:style>
  <w:style w:type="character" w:styleId="af8">
    <w:name w:val="annotation reference"/>
    <w:unhideWhenUsed/>
    <w:rsid w:val="00DD08F9"/>
    <w:rPr>
      <w:sz w:val="16"/>
      <w:szCs w:val="16"/>
    </w:rPr>
  </w:style>
  <w:style w:type="paragraph" w:styleId="af9">
    <w:name w:val="annotation text"/>
    <w:basedOn w:val="a0"/>
    <w:link w:val="afa"/>
    <w:unhideWhenUsed/>
    <w:rsid w:val="00DD08F9"/>
    <w:rPr>
      <w:sz w:val="20"/>
      <w:szCs w:val="20"/>
    </w:rPr>
  </w:style>
  <w:style w:type="character" w:customStyle="1" w:styleId="afa">
    <w:name w:val="Текст примечания Знак"/>
    <w:basedOn w:val="a1"/>
    <w:link w:val="af9"/>
    <w:rsid w:val="00DD08F9"/>
  </w:style>
  <w:style w:type="paragraph" w:styleId="afb">
    <w:name w:val="annotation subject"/>
    <w:basedOn w:val="af9"/>
    <w:next w:val="af9"/>
    <w:link w:val="afc"/>
    <w:rsid w:val="00E226ED"/>
    <w:rPr>
      <w:b/>
      <w:bCs/>
    </w:rPr>
  </w:style>
  <w:style w:type="character" w:customStyle="1" w:styleId="afc">
    <w:name w:val="Тема примечания Знак"/>
    <w:link w:val="afb"/>
    <w:rsid w:val="00E226ED"/>
    <w:rPr>
      <w:b/>
      <w:bCs/>
    </w:rPr>
  </w:style>
  <w:style w:type="character" w:customStyle="1" w:styleId="af3">
    <w:name w:val="Текст сноски Знак"/>
    <w:link w:val="af2"/>
    <w:rsid w:val="009C0D53"/>
  </w:style>
  <w:style w:type="character" w:customStyle="1" w:styleId="af6">
    <w:name w:val="Верхний колонтитул Знак"/>
    <w:aliases w:val="TI Upper Header Знак,??????? ?????????? Знак,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"/>
    <w:link w:val="af5"/>
    <w:uiPriority w:val="99"/>
    <w:locked/>
    <w:rsid w:val="003157F4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locked/>
    <w:rsid w:val="003157F4"/>
    <w:rPr>
      <w:sz w:val="24"/>
      <w:szCs w:val="24"/>
    </w:rPr>
  </w:style>
  <w:style w:type="character" w:customStyle="1" w:styleId="11">
    <w:name w:val="Заголовок 1 Знак"/>
    <w:aliases w:val="Заголовок А Знак"/>
    <w:link w:val="10"/>
    <w:uiPriority w:val="99"/>
    <w:rsid w:val="004D377A"/>
    <w:rPr>
      <w:b/>
      <w:bCs/>
      <w:kern w:val="32"/>
      <w:sz w:val="22"/>
      <w:szCs w:val="32"/>
      <w:lang w:val="x-none" w:eastAsia="x-none"/>
    </w:rPr>
  </w:style>
  <w:style w:type="character" w:customStyle="1" w:styleId="32">
    <w:name w:val="Заголовок 3 Знак"/>
    <w:link w:val="31"/>
    <w:rsid w:val="003F5619"/>
    <w:rPr>
      <w:b/>
      <w:bCs/>
      <w:sz w:val="24"/>
      <w:szCs w:val="26"/>
      <w:lang w:val="x-none" w:eastAsia="x-none"/>
    </w:rPr>
  </w:style>
  <w:style w:type="character" w:customStyle="1" w:styleId="41">
    <w:name w:val="Заголовок 4 Знак"/>
    <w:link w:val="40"/>
    <w:rsid w:val="003157F4"/>
    <w:rPr>
      <w:sz w:val="28"/>
    </w:rPr>
  </w:style>
  <w:style w:type="character" w:customStyle="1" w:styleId="51">
    <w:name w:val="Заголовок 5 Знак"/>
    <w:link w:val="50"/>
    <w:rsid w:val="00B20CB2"/>
    <w:rPr>
      <w:b/>
      <w:sz w:val="24"/>
    </w:rPr>
  </w:style>
  <w:style w:type="character" w:customStyle="1" w:styleId="61">
    <w:name w:val="Заголовок 6 Знак"/>
    <w:link w:val="60"/>
    <w:rsid w:val="003157F4"/>
    <w:rPr>
      <w:sz w:val="24"/>
    </w:rPr>
  </w:style>
  <w:style w:type="character" w:customStyle="1" w:styleId="70">
    <w:name w:val="Заголовок 7 Знак"/>
    <w:link w:val="7"/>
    <w:rsid w:val="003157F4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3157F4"/>
    <w:rPr>
      <w:sz w:val="24"/>
    </w:rPr>
  </w:style>
  <w:style w:type="character" w:customStyle="1" w:styleId="90">
    <w:name w:val="Заголовок 9 Знак"/>
    <w:link w:val="9"/>
    <w:rsid w:val="003157F4"/>
    <w:rPr>
      <w:sz w:val="24"/>
      <w:lang w:val="x-none" w:eastAsia="x-none"/>
    </w:rPr>
  </w:style>
  <w:style w:type="character" w:styleId="afd">
    <w:name w:val="Strong"/>
    <w:qFormat/>
    <w:rsid w:val="003157F4"/>
    <w:rPr>
      <w:b/>
      <w:bCs/>
    </w:rPr>
  </w:style>
  <w:style w:type="paragraph" w:styleId="25">
    <w:name w:val="toc 2"/>
    <w:basedOn w:val="a0"/>
    <w:next w:val="a0"/>
    <w:autoRedefine/>
    <w:uiPriority w:val="39"/>
    <w:qFormat/>
    <w:rsid w:val="003157F4"/>
    <w:pPr>
      <w:tabs>
        <w:tab w:val="left" w:pos="720"/>
        <w:tab w:val="right" w:leader="dot" w:pos="9345"/>
      </w:tabs>
      <w:spacing w:line="360" w:lineRule="auto"/>
      <w:ind w:right="381"/>
    </w:pPr>
  </w:style>
  <w:style w:type="paragraph" w:styleId="afe">
    <w:name w:val="Body Text Indent"/>
    <w:basedOn w:val="a0"/>
    <w:link w:val="aff"/>
    <w:rsid w:val="003157F4"/>
    <w:pPr>
      <w:spacing w:after="120"/>
      <w:ind w:left="283"/>
    </w:pPr>
    <w:rPr>
      <w:sz w:val="20"/>
      <w:szCs w:val="20"/>
    </w:rPr>
  </w:style>
  <w:style w:type="character" w:customStyle="1" w:styleId="aff">
    <w:name w:val="Основной текст с отступом Знак"/>
    <w:basedOn w:val="a1"/>
    <w:link w:val="afe"/>
    <w:rsid w:val="003157F4"/>
  </w:style>
  <w:style w:type="table" w:styleId="aff0">
    <w:name w:val="Table Grid"/>
    <w:basedOn w:val="a2"/>
    <w:uiPriority w:val="99"/>
    <w:rsid w:val="0031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Текст договора"/>
    <w:uiPriority w:val="99"/>
    <w:rsid w:val="003157F4"/>
    <w:pPr>
      <w:spacing w:line="320" w:lineRule="exact"/>
      <w:jc w:val="both"/>
    </w:pPr>
    <w:rPr>
      <w:noProof/>
      <w:sz w:val="24"/>
    </w:rPr>
  </w:style>
  <w:style w:type="paragraph" w:customStyle="1" w:styleId="ConsPlusNonformat">
    <w:name w:val="ConsPlusNonformat"/>
    <w:uiPriority w:val="99"/>
    <w:rsid w:val="003157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3157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rsid w:val="003157F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customStyle="1" w:styleId="aff2">
    <w:name w:val="a"/>
    <w:basedOn w:val="a0"/>
    <w:uiPriority w:val="99"/>
    <w:rsid w:val="003157F4"/>
    <w:pPr>
      <w:spacing w:line="264" w:lineRule="auto"/>
    </w:pPr>
    <w:rPr>
      <w:sz w:val="28"/>
      <w:szCs w:val="28"/>
    </w:rPr>
  </w:style>
  <w:style w:type="paragraph" w:customStyle="1" w:styleId="aff3">
    <w:name w:val="Пункт"/>
    <w:basedOn w:val="a0"/>
    <w:link w:val="15"/>
    <w:rsid w:val="003157F4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  <w:szCs w:val="20"/>
      <w:lang w:val="x-none" w:eastAsia="x-none"/>
    </w:rPr>
  </w:style>
  <w:style w:type="paragraph" w:styleId="26">
    <w:name w:val="Body Text 2"/>
    <w:basedOn w:val="a0"/>
    <w:link w:val="27"/>
    <w:rsid w:val="003157F4"/>
    <w:pPr>
      <w:spacing w:after="120" w:line="480" w:lineRule="auto"/>
    </w:pPr>
    <w:rPr>
      <w:sz w:val="20"/>
      <w:szCs w:val="20"/>
    </w:rPr>
  </w:style>
  <w:style w:type="character" w:customStyle="1" w:styleId="27">
    <w:name w:val="Основной текст 2 Знак"/>
    <w:basedOn w:val="a1"/>
    <w:link w:val="26"/>
    <w:rsid w:val="003157F4"/>
  </w:style>
  <w:style w:type="paragraph" w:customStyle="1" w:styleId="Style8">
    <w:name w:val="Style8"/>
    <w:basedOn w:val="a0"/>
    <w:uiPriority w:val="99"/>
    <w:rsid w:val="003157F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13">
    <w:name w:val="Style13"/>
    <w:basedOn w:val="a0"/>
    <w:rsid w:val="003157F4"/>
    <w:pPr>
      <w:widowControl w:val="0"/>
      <w:autoSpaceDE w:val="0"/>
      <w:autoSpaceDN w:val="0"/>
      <w:adjustRightInd w:val="0"/>
      <w:spacing w:line="273" w:lineRule="exact"/>
      <w:ind w:hanging="101"/>
    </w:pPr>
  </w:style>
  <w:style w:type="paragraph" w:customStyle="1" w:styleId="Style25">
    <w:name w:val="Style25"/>
    <w:basedOn w:val="a0"/>
    <w:uiPriority w:val="99"/>
    <w:rsid w:val="003157F4"/>
    <w:pPr>
      <w:widowControl w:val="0"/>
      <w:autoSpaceDE w:val="0"/>
      <w:autoSpaceDN w:val="0"/>
      <w:adjustRightInd w:val="0"/>
      <w:spacing w:line="269" w:lineRule="exact"/>
    </w:pPr>
  </w:style>
  <w:style w:type="paragraph" w:customStyle="1" w:styleId="Style26">
    <w:name w:val="Style26"/>
    <w:basedOn w:val="a0"/>
    <w:uiPriority w:val="99"/>
    <w:rsid w:val="003157F4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52">
    <w:name w:val="Font Style52"/>
    <w:uiPriority w:val="99"/>
    <w:rsid w:val="003157F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5">
    <w:name w:val="Font Style55"/>
    <w:uiPriority w:val="99"/>
    <w:rsid w:val="003157F4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character" w:customStyle="1" w:styleId="FontStyle57">
    <w:name w:val="Font Style57"/>
    <w:uiPriority w:val="99"/>
    <w:rsid w:val="003157F4"/>
    <w:rPr>
      <w:rFonts w:ascii="Times New Roman" w:hAnsi="Times New Roman" w:cs="Times New Roman"/>
      <w:sz w:val="24"/>
      <w:szCs w:val="24"/>
    </w:rPr>
  </w:style>
  <w:style w:type="paragraph" w:styleId="aff4">
    <w:name w:val="Document Map"/>
    <w:basedOn w:val="a0"/>
    <w:link w:val="aff5"/>
    <w:rsid w:val="003157F4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3157F4"/>
    <w:rPr>
      <w:rFonts w:ascii="Tahoma" w:hAnsi="Tahoma"/>
      <w:shd w:val="clear" w:color="auto" w:fill="000080"/>
      <w:lang w:val="x-none" w:eastAsia="x-none"/>
    </w:rPr>
  </w:style>
  <w:style w:type="character" w:customStyle="1" w:styleId="aff6">
    <w:name w:val="ШапкаОсн"/>
    <w:uiPriority w:val="99"/>
    <w:rsid w:val="003157F4"/>
    <w:rPr>
      <w:rFonts w:ascii="Arial" w:hAnsi="Arial"/>
      <w:b/>
      <w:spacing w:val="-4"/>
      <w:sz w:val="18"/>
      <w:vertAlign w:val="baseline"/>
    </w:rPr>
  </w:style>
  <w:style w:type="character" w:styleId="aff7">
    <w:name w:val="FollowedHyperlink"/>
    <w:rsid w:val="003157F4"/>
    <w:rPr>
      <w:color w:val="800080"/>
      <w:u w:val="single"/>
    </w:rPr>
  </w:style>
  <w:style w:type="paragraph" w:styleId="35">
    <w:name w:val="Body Text 3"/>
    <w:basedOn w:val="a0"/>
    <w:link w:val="36"/>
    <w:rsid w:val="003157F4"/>
    <w:pPr>
      <w:spacing w:after="120"/>
    </w:pPr>
    <w:rPr>
      <w:sz w:val="16"/>
      <w:szCs w:val="16"/>
      <w:lang w:val="x-none" w:eastAsia="x-none"/>
    </w:rPr>
  </w:style>
  <w:style w:type="character" w:customStyle="1" w:styleId="36">
    <w:name w:val="Основной текст 3 Знак"/>
    <w:link w:val="35"/>
    <w:rsid w:val="003157F4"/>
    <w:rPr>
      <w:sz w:val="16"/>
      <w:szCs w:val="16"/>
      <w:lang w:val="x-none" w:eastAsia="x-none"/>
    </w:rPr>
  </w:style>
  <w:style w:type="character" w:customStyle="1" w:styleId="210">
    <w:name w:val="Заголовок 2 Знак1"/>
    <w:aliases w:val="Заголовок 2 Знак Знак,2 Знак,sub-sect Знак,H2 Знак1,h2 Знак,Б2 Знак,RTC Знак,iz2 Знак,H2 Знак Знак,Заголовок 21 Знак,Знак Знак"/>
    <w:link w:val="21"/>
    <w:uiPriority w:val="99"/>
    <w:locked/>
    <w:rsid w:val="003F5619"/>
    <w:rPr>
      <w:b/>
      <w:bCs/>
      <w:sz w:val="24"/>
      <w:szCs w:val="32"/>
    </w:rPr>
  </w:style>
  <w:style w:type="character" w:customStyle="1" w:styleId="af">
    <w:name w:val="Заголовок Знак"/>
    <w:link w:val="ae"/>
    <w:locked/>
    <w:rsid w:val="003157F4"/>
    <w:rPr>
      <w:sz w:val="24"/>
      <w:szCs w:val="24"/>
    </w:rPr>
  </w:style>
  <w:style w:type="character" w:customStyle="1" w:styleId="34">
    <w:name w:val="Основной текст с отступом 3 Знак"/>
    <w:link w:val="33"/>
    <w:locked/>
    <w:rsid w:val="003157F4"/>
    <w:rPr>
      <w:b/>
      <w:bCs/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3157F4"/>
    <w:rPr>
      <w:sz w:val="28"/>
      <w:szCs w:val="28"/>
    </w:rPr>
  </w:style>
  <w:style w:type="character" w:customStyle="1" w:styleId="a5">
    <w:name w:val="Текст выноски Знак"/>
    <w:link w:val="a4"/>
    <w:locked/>
    <w:rsid w:val="003157F4"/>
    <w:rPr>
      <w:rFonts w:ascii="Tahoma" w:hAnsi="Tahoma" w:cs="Tahoma"/>
      <w:sz w:val="16"/>
      <w:szCs w:val="16"/>
    </w:rPr>
  </w:style>
  <w:style w:type="paragraph" w:customStyle="1" w:styleId="28">
    <w:name w:val="Абзац списка2"/>
    <w:basedOn w:val="a0"/>
    <w:qFormat/>
    <w:rsid w:val="003157F4"/>
    <w:pPr>
      <w:ind w:left="708"/>
    </w:pPr>
    <w:rPr>
      <w:sz w:val="28"/>
      <w:szCs w:val="20"/>
    </w:rPr>
  </w:style>
  <w:style w:type="paragraph" w:styleId="aff8">
    <w:name w:val="No Spacing"/>
    <w:link w:val="aff9"/>
    <w:uiPriority w:val="1"/>
    <w:qFormat/>
    <w:rsid w:val="003157F4"/>
    <w:rPr>
      <w:rFonts w:ascii="Calibri" w:eastAsia="Calibri" w:hAnsi="Calibri"/>
      <w:sz w:val="22"/>
      <w:szCs w:val="22"/>
      <w:lang w:eastAsia="en-US"/>
    </w:rPr>
  </w:style>
  <w:style w:type="numbering" w:customStyle="1" w:styleId="16">
    <w:name w:val="Нет списка1"/>
    <w:next w:val="a3"/>
    <w:uiPriority w:val="99"/>
    <w:semiHidden/>
    <w:unhideWhenUsed/>
    <w:rsid w:val="003157F4"/>
  </w:style>
  <w:style w:type="character" w:customStyle="1" w:styleId="text">
    <w:name w:val="text"/>
    <w:rsid w:val="003157F4"/>
    <w:rPr>
      <w:rFonts w:cs="Times New Roman"/>
    </w:rPr>
  </w:style>
  <w:style w:type="character" w:customStyle="1" w:styleId="dept1">
    <w:name w:val="dept1"/>
    <w:rsid w:val="003157F4"/>
    <w:rPr>
      <w:rFonts w:cs="Times New Roman"/>
      <w:b/>
      <w:bCs/>
      <w:color w:val="696969"/>
      <w:sz w:val="16"/>
      <w:szCs w:val="16"/>
    </w:rPr>
  </w:style>
  <w:style w:type="paragraph" w:customStyle="1" w:styleId="BodyTextIndent1">
    <w:name w:val="Body Text Indent1"/>
    <w:aliases w:val="текст"/>
    <w:basedOn w:val="a0"/>
    <w:rsid w:val="003157F4"/>
    <w:pPr>
      <w:spacing w:line="360" w:lineRule="auto"/>
      <w:ind w:left="540" w:firstLine="27"/>
      <w:jc w:val="both"/>
    </w:pPr>
    <w:rPr>
      <w:sz w:val="28"/>
      <w:szCs w:val="28"/>
    </w:rPr>
  </w:style>
  <w:style w:type="paragraph" w:customStyle="1" w:styleId="Times12">
    <w:name w:val="Times 12"/>
    <w:basedOn w:val="a0"/>
    <w:uiPriority w:val="99"/>
    <w:rsid w:val="003157F4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ffa">
    <w:name w:val="endnote text"/>
    <w:basedOn w:val="a0"/>
    <w:link w:val="affb"/>
    <w:uiPriority w:val="99"/>
    <w:rsid w:val="003157F4"/>
    <w:rPr>
      <w:sz w:val="20"/>
      <w:szCs w:val="20"/>
    </w:rPr>
  </w:style>
  <w:style w:type="character" w:customStyle="1" w:styleId="affb">
    <w:name w:val="Текст концевой сноски Знак"/>
    <w:basedOn w:val="a1"/>
    <w:link w:val="affa"/>
    <w:uiPriority w:val="99"/>
    <w:rsid w:val="003157F4"/>
  </w:style>
  <w:style w:type="character" w:styleId="affc">
    <w:name w:val="endnote reference"/>
    <w:uiPriority w:val="99"/>
    <w:rsid w:val="003157F4"/>
    <w:rPr>
      <w:vertAlign w:val="superscript"/>
    </w:rPr>
  </w:style>
  <w:style w:type="character" w:customStyle="1" w:styleId="15">
    <w:name w:val="Пункт Знак1"/>
    <w:link w:val="aff3"/>
    <w:locked/>
    <w:rsid w:val="003157F4"/>
    <w:rPr>
      <w:snapToGrid w:val="0"/>
      <w:sz w:val="28"/>
      <w:lang w:val="x-none" w:eastAsia="x-none"/>
    </w:rPr>
  </w:style>
  <w:style w:type="character" w:customStyle="1" w:styleId="xdtextbox1">
    <w:name w:val="xdtextbox1"/>
    <w:rsid w:val="003157F4"/>
    <w:rPr>
      <w:color w:val="auto"/>
      <w:bdr w:val="single" w:sz="8" w:space="1" w:color="DCDCDC" w:frame="1"/>
      <w:shd w:val="clear" w:color="auto" w:fill="FFFFFF"/>
    </w:rPr>
  </w:style>
  <w:style w:type="paragraph" w:styleId="affd">
    <w:name w:val="caption"/>
    <w:basedOn w:val="a0"/>
    <w:next w:val="a0"/>
    <w:qFormat/>
    <w:rsid w:val="003157F4"/>
    <w:pPr>
      <w:widowControl w:val="0"/>
      <w:spacing w:before="120" w:after="120"/>
      <w:jc w:val="right"/>
    </w:pPr>
    <w:rPr>
      <w:rFonts w:eastAsia="MS Mincho"/>
      <w:sz w:val="28"/>
      <w:szCs w:val="20"/>
    </w:rPr>
  </w:style>
  <w:style w:type="character" w:customStyle="1" w:styleId="af1">
    <w:name w:val="Абзац списка Знак"/>
    <w:aliases w:val="Нумерованый список Знак,Абзац маркированнный Знак,ПАРАГРАФ Знак,Table-Normal Знак,RSHB_Table-Normal Знак"/>
    <w:link w:val="af0"/>
    <w:uiPriority w:val="34"/>
    <w:locked/>
    <w:rsid w:val="003157F4"/>
    <w:rPr>
      <w:rFonts w:ascii="Calibri" w:hAnsi="Calibri"/>
      <w:sz w:val="22"/>
      <w:szCs w:val="22"/>
    </w:rPr>
  </w:style>
  <w:style w:type="paragraph" w:customStyle="1" w:styleId="17">
    <w:name w:val="заголовок 1"/>
    <w:basedOn w:val="a0"/>
    <w:next w:val="a0"/>
    <w:rsid w:val="003157F4"/>
    <w:pPr>
      <w:keepNext/>
      <w:jc w:val="center"/>
    </w:pPr>
    <w:rPr>
      <w:b/>
      <w:szCs w:val="20"/>
    </w:rPr>
  </w:style>
  <w:style w:type="paragraph" w:customStyle="1" w:styleId="formbox2">
    <w:name w:val="formbox2"/>
    <w:basedOn w:val="a0"/>
    <w:rsid w:val="003157F4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8">
    <w:name w:val="toc 1"/>
    <w:basedOn w:val="a0"/>
    <w:next w:val="a0"/>
    <w:autoRedefine/>
    <w:uiPriority w:val="39"/>
    <w:qFormat/>
    <w:rsid w:val="003157F4"/>
    <w:pPr>
      <w:tabs>
        <w:tab w:val="right" w:leader="dot" w:pos="10196"/>
      </w:tabs>
      <w:ind w:left="180"/>
    </w:pPr>
  </w:style>
  <w:style w:type="character" w:customStyle="1" w:styleId="trd121">
    <w:name w:val="trd121"/>
    <w:rsid w:val="003157F4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3157F4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3157F4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3157F4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3157F4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ConsPlusNormal">
    <w:name w:val="ConsPlusNormal"/>
    <w:rsid w:val="003157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157F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e">
    <w:name w:val="Plain Text"/>
    <w:basedOn w:val="a0"/>
    <w:link w:val="afff"/>
    <w:uiPriority w:val="99"/>
    <w:unhideWhenUsed/>
    <w:rsid w:val="003157F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ff">
    <w:name w:val="Текст Знак"/>
    <w:link w:val="affe"/>
    <w:uiPriority w:val="99"/>
    <w:rsid w:val="003157F4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pple-converted-space">
    <w:name w:val="apple-converted-space"/>
    <w:rsid w:val="003157F4"/>
  </w:style>
  <w:style w:type="character" w:customStyle="1" w:styleId="post1">
    <w:name w:val="post1"/>
    <w:rsid w:val="003157F4"/>
    <w:rPr>
      <w:b/>
      <w:bCs/>
      <w:color w:val="333366"/>
      <w:sz w:val="16"/>
      <w:szCs w:val="16"/>
    </w:rPr>
  </w:style>
  <w:style w:type="paragraph" w:customStyle="1" w:styleId="19">
    <w:name w:val="Знак Знак Знак1"/>
    <w:basedOn w:val="a0"/>
    <w:rsid w:val="003157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ebofficeattributevalue1">
    <w:name w:val="webofficeattributevalue1"/>
    <w:rsid w:val="003157F4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table" w:customStyle="1" w:styleId="1a">
    <w:name w:val="Сетка таблицы1"/>
    <w:basedOn w:val="a2"/>
    <w:next w:val="aff0"/>
    <w:rsid w:val="003157F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3157F4"/>
    <w:pPr>
      <w:spacing w:before="100" w:beforeAutospacing="1" w:after="100" w:afterAutospacing="1"/>
    </w:pPr>
  </w:style>
  <w:style w:type="paragraph" w:styleId="52">
    <w:name w:val="List 5"/>
    <w:basedOn w:val="a0"/>
    <w:rsid w:val="003157F4"/>
    <w:pPr>
      <w:widowControl w:val="0"/>
      <w:snapToGrid w:val="0"/>
      <w:ind w:left="1415" w:hanging="283"/>
    </w:pPr>
    <w:rPr>
      <w:sz w:val="20"/>
      <w:szCs w:val="20"/>
    </w:rPr>
  </w:style>
  <w:style w:type="paragraph" w:customStyle="1" w:styleId="S00">
    <w:name w:val="S 00"/>
    <w:basedOn w:val="a0"/>
    <w:rsid w:val="003157F4"/>
    <w:pPr>
      <w:tabs>
        <w:tab w:val="left" w:pos="1560"/>
      </w:tabs>
      <w:ind w:firstLine="851"/>
      <w:jc w:val="both"/>
    </w:pPr>
    <w:rPr>
      <w:rFonts w:ascii="Arial" w:hAnsi="Arial" w:cs="Arial"/>
      <w:szCs w:val="20"/>
      <w:lang w:eastAsia="en-US"/>
    </w:rPr>
  </w:style>
  <w:style w:type="paragraph" w:customStyle="1" w:styleId="FORMATTEXT">
    <w:name w:val=".FORMATTEXT"/>
    <w:rsid w:val="003157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МаркированныйТочка"/>
    <w:basedOn w:val="a0"/>
    <w:link w:val="afff0"/>
    <w:rsid w:val="003157F4"/>
    <w:pPr>
      <w:numPr>
        <w:numId w:val="15"/>
      </w:numPr>
      <w:spacing w:line="360" w:lineRule="auto"/>
    </w:pPr>
    <w:rPr>
      <w:szCs w:val="20"/>
    </w:rPr>
  </w:style>
  <w:style w:type="character" w:customStyle="1" w:styleId="afff0">
    <w:name w:val="МаркированныйТочка Знак"/>
    <w:link w:val="a"/>
    <w:locked/>
    <w:rsid w:val="003157F4"/>
    <w:rPr>
      <w:sz w:val="24"/>
    </w:rPr>
  </w:style>
  <w:style w:type="paragraph" w:customStyle="1" w:styleId="HORIZLINE">
    <w:name w:val=".HORIZLINE"/>
    <w:rsid w:val="003157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ff1">
    <w:name w:val="Активная гипертекстовая ссылка"/>
    <w:rsid w:val="003157F4"/>
    <w:rPr>
      <w:rFonts w:cs="Times New Roman"/>
      <w:color w:val="008000"/>
      <w:u w:val="single"/>
    </w:rPr>
  </w:style>
  <w:style w:type="character" w:customStyle="1" w:styleId="HTML">
    <w:name w:val="Стандартный HTML Знак"/>
    <w:link w:val="HTML0"/>
    <w:rsid w:val="003157F4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315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rsid w:val="003157F4"/>
    <w:rPr>
      <w:rFonts w:ascii="Courier New" w:hAnsi="Courier New" w:cs="Courier New"/>
    </w:rPr>
  </w:style>
  <w:style w:type="paragraph" w:customStyle="1" w:styleId="afff2">
    <w:name w:val="Загаловок"/>
    <w:basedOn w:val="afff3"/>
    <w:link w:val="afff4"/>
    <w:rsid w:val="003157F4"/>
    <w:pPr>
      <w:widowControl/>
      <w:tabs>
        <w:tab w:val="left" w:pos="1134"/>
      </w:tabs>
      <w:spacing w:before="480" w:after="200"/>
      <w:ind w:left="928" w:hanging="360"/>
      <w:contextualSpacing w:val="0"/>
      <w:jc w:val="both"/>
    </w:pPr>
    <w:rPr>
      <w:rFonts w:ascii="Times New Roman" w:eastAsia="Calibri" w:hAnsi="Times New Roman"/>
      <w:b/>
      <w:sz w:val="28"/>
    </w:rPr>
  </w:style>
  <w:style w:type="paragraph" w:styleId="afff3">
    <w:name w:val="List"/>
    <w:basedOn w:val="a0"/>
    <w:rsid w:val="003157F4"/>
    <w:pPr>
      <w:widowControl w:val="0"/>
      <w:ind w:left="283" w:hanging="283"/>
      <w:contextualSpacing/>
    </w:pPr>
    <w:rPr>
      <w:rFonts w:ascii="Courier New" w:hAnsi="Courier New"/>
      <w:sz w:val="20"/>
      <w:szCs w:val="20"/>
    </w:rPr>
  </w:style>
  <w:style w:type="character" w:customStyle="1" w:styleId="afff4">
    <w:name w:val="Загаловок Знак"/>
    <w:link w:val="afff2"/>
    <w:locked/>
    <w:rsid w:val="003157F4"/>
    <w:rPr>
      <w:rFonts w:eastAsia="Calibri"/>
      <w:b/>
      <w:sz w:val="28"/>
    </w:rPr>
  </w:style>
  <w:style w:type="paragraph" w:customStyle="1" w:styleId="afff5">
    <w:name w:val="Подпункт"/>
    <w:basedOn w:val="aff3"/>
    <w:rsid w:val="003157F4"/>
    <w:pPr>
      <w:numPr>
        <w:ilvl w:val="2"/>
      </w:numPr>
      <w:tabs>
        <w:tab w:val="num" w:pos="792"/>
        <w:tab w:val="num" w:pos="1080"/>
        <w:tab w:val="num" w:pos="1134"/>
        <w:tab w:val="left" w:pos="1701"/>
        <w:tab w:val="num" w:pos="2160"/>
      </w:tabs>
      <w:spacing w:line="240" w:lineRule="auto"/>
      <w:ind w:left="2160" w:hanging="360"/>
    </w:pPr>
    <w:rPr>
      <w:rFonts w:eastAsia="Calibri"/>
      <w:snapToGrid/>
      <w:color w:val="000000"/>
      <w:lang w:val="ru-RU" w:eastAsia="ru-RU"/>
    </w:rPr>
  </w:style>
  <w:style w:type="character" w:customStyle="1" w:styleId="aff9">
    <w:name w:val="Без интервала Знак"/>
    <w:link w:val="aff8"/>
    <w:uiPriority w:val="1"/>
    <w:locked/>
    <w:rsid w:val="003157F4"/>
    <w:rPr>
      <w:rFonts w:ascii="Calibri" w:eastAsia="Calibri" w:hAnsi="Calibri"/>
      <w:sz w:val="22"/>
      <w:szCs w:val="22"/>
      <w:lang w:eastAsia="en-US"/>
    </w:rPr>
  </w:style>
  <w:style w:type="paragraph" w:customStyle="1" w:styleId="NoSpacing1">
    <w:name w:val="No Spacing1"/>
    <w:basedOn w:val="a0"/>
    <w:rsid w:val="003157F4"/>
  </w:style>
  <w:style w:type="character" w:customStyle="1" w:styleId="FontStyle23">
    <w:name w:val="Font Style23"/>
    <w:rsid w:val="003157F4"/>
    <w:rPr>
      <w:rFonts w:ascii="Times New Roman" w:hAnsi="Times New Roman"/>
      <w:sz w:val="24"/>
    </w:rPr>
  </w:style>
  <w:style w:type="paragraph" w:customStyle="1" w:styleId="29">
    <w:name w:val="Заг2"/>
    <w:basedOn w:val="31"/>
    <w:rsid w:val="003157F4"/>
    <w:pPr>
      <w:spacing w:before="0" w:after="0"/>
    </w:pPr>
    <w:rPr>
      <w:rFonts w:eastAsia="Calibri"/>
      <w:bCs w:val="0"/>
      <w:sz w:val="28"/>
      <w:szCs w:val="24"/>
      <w:lang w:val="ru-RU" w:eastAsia="ru-RU"/>
    </w:rPr>
  </w:style>
  <w:style w:type="paragraph" w:customStyle="1" w:styleId="Default">
    <w:name w:val="Default"/>
    <w:rsid w:val="003157F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b">
    <w:name w:val="Без интервала1"/>
    <w:link w:val="NoSpacingChar"/>
    <w:rsid w:val="003157F4"/>
    <w:pPr>
      <w:spacing w:after="200" w:line="276" w:lineRule="auto"/>
    </w:pPr>
    <w:rPr>
      <w:sz w:val="22"/>
    </w:rPr>
  </w:style>
  <w:style w:type="character" w:customStyle="1" w:styleId="NoSpacingChar">
    <w:name w:val="No Spacing Char"/>
    <w:link w:val="1b"/>
    <w:locked/>
    <w:rsid w:val="003157F4"/>
    <w:rPr>
      <w:sz w:val="22"/>
    </w:rPr>
  </w:style>
  <w:style w:type="paragraph" w:styleId="afff6">
    <w:name w:val="Revision"/>
    <w:hidden/>
    <w:uiPriority w:val="99"/>
    <w:semiHidden/>
    <w:rsid w:val="003157F4"/>
    <w:rPr>
      <w:rFonts w:ascii="Calibri" w:hAnsi="Calibri"/>
      <w:sz w:val="22"/>
      <w:szCs w:val="22"/>
      <w:lang w:eastAsia="en-US"/>
    </w:rPr>
  </w:style>
  <w:style w:type="numbering" w:customStyle="1" w:styleId="110">
    <w:name w:val="Нет списка11"/>
    <w:next w:val="a3"/>
    <w:uiPriority w:val="99"/>
    <w:semiHidden/>
    <w:unhideWhenUsed/>
    <w:rsid w:val="003157F4"/>
  </w:style>
  <w:style w:type="paragraph" w:styleId="afff7">
    <w:name w:val="Block Text"/>
    <w:basedOn w:val="a0"/>
    <w:unhideWhenUsed/>
    <w:rsid w:val="003157F4"/>
    <w:pPr>
      <w:widowControl w:val="0"/>
      <w:tabs>
        <w:tab w:val="num" w:pos="1287"/>
        <w:tab w:val="num" w:pos="1507"/>
        <w:tab w:val="num" w:pos="1691"/>
      </w:tabs>
      <w:autoSpaceDE w:val="0"/>
      <w:autoSpaceDN w:val="0"/>
      <w:adjustRightInd w:val="0"/>
      <w:spacing w:before="120"/>
      <w:ind w:left="34" w:right="17" w:firstLine="646"/>
      <w:jc w:val="both"/>
    </w:pPr>
    <w:rPr>
      <w:color w:val="FF0000"/>
    </w:rPr>
  </w:style>
  <w:style w:type="paragraph" w:customStyle="1" w:styleId="s13">
    <w:name w:val="s_13"/>
    <w:basedOn w:val="a0"/>
    <w:rsid w:val="003157F4"/>
    <w:pPr>
      <w:ind w:firstLine="720"/>
    </w:pPr>
    <w:rPr>
      <w:lang w:val="en-US" w:eastAsia="en-US"/>
    </w:rPr>
  </w:style>
  <w:style w:type="numbering" w:customStyle="1" w:styleId="2a">
    <w:name w:val="Нет списка2"/>
    <w:next w:val="a3"/>
    <w:semiHidden/>
    <w:rsid w:val="003157F4"/>
  </w:style>
  <w:style w:type="paragraph" w:customStyle="1" w:styleId="BlockText1">
    <w:name w:val="Block Text1"/>
    <w:basedOn w:val="a0"/>
    <w:rsid w:val="003157F4"/>
    <w:pPr>
      <w:overflowPunct w:val="0"/>
      <w:autoSpaceDE w:val="0"/>
      <w:autoSpaceDN w:val="0"/>
      <w:adjustRightInd w:val="0"/>
      <w:spacing w:line="360" w:lineRule="auto"/>
      <w:ind w:left="851" w:right="1502"/>
      <w:jc w:val="center"/>
      <w:textAlignment w:val="baseline"/>
    </w:pPr>
    <w:rPr>
      <w:rFonts w:ascii="Arial" w:hAnsi="Arial"/>
      <w:sz w:val="28"/>
      <w:szCs w:val="20"/>
    </w:rPr>
  </w:style>
  <w:style w:type="paragraph" w:customStyle="1" w:styleId="1c">
    <w:name w:val="Стиль1"/>
    <w:basedOn w:val="a0"/>
    <w:rsid w:val="003157F4"/>
    <w:pPr>
      <w:jc w:val="center"/>
    </w:pPr>
    <w:rPr>
      <w:b/>
      <w:sz w:val="28"/>
      <w:szCs w:val="28"/>
    </w:rPr>
  </w:style>
  <w:style w:type="paragraph" w:styleId="42">
    <w:name w:val="toc 4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styleId="37">
    <w:name w:val="toc 3"/>
    <w:basedOn w:val="a0"/>
    <w:next w:val="a0"/>
    <w:autoRedefine/>
    <w:uiPriority w:val="39"/>
    <w:qFormat/>
    <w:rsid w:val="003157F4"/>
    <w:pPr>
      <w:overflowPunct w:val="0"/>
      <w:autoSpaceDE w:val="0"/>
      <w:autoSpaceDN w:val="0"/>
      <w:adjustRightInd w:val="0"/>
      <w:ind w:left="400"/>
      <w:textAlignment w:val="baseline"/>
    </w:pPr>
    <w:rPr>
      <w:i/>
      <w:iCs/>
      <w:sz w:val="20"/>
      <w:szCs w:val="20"/>
    </w:rPr>
  </w:style>
  <w:style w:type="paragraph" w:customStyle="1" w:styleId="BodyTextIndent31">
    <w:name w:val="Body Text Indent 31"/>
    <w:basedOn w:val="a0"/>
    <w:rsid w:val="003157F4"/>
    <w:pPr>
      <w:spacing w:before="120"/>
      <w:ind w:firstLine="567"/>
      <w:jc w:val="both"/>
    </w:pPr>
    <w:rPr>
      <w:rFonts w:ascii="Arial" w:hAnsi="Arial"/>
      <w:snapToGrid w:val="0"/>
      <w:sz w:val="22"/>
      <w:szCs w:val="20"/>
    </w:rPr>
  </w:style>
  <w:style w:type="paragraph" w:styleId="53">
    <w:name w:val="toc 5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styleId="62">
    <w:name w:val="toc 6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styleId="71">
    <w:name w:val="toc 7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styleId="81">
    <w:name w:val="toc 8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91">
    <w:name w:val="toc 9"/>
    <w:basedOn w:val="a0"/>
    <w:next w:val="a0"/>
    <w:autoRedefine/>
    <w:rsid w:val="003157F4"/>
    <w:pPr>
      <w:overflowPunct w:val="0"/>
      <w:autoSpaceDE w:val="0"/>
      <w:autoSpaceDN w:val="0"/>
      <w:adjustRightInd w:val="0"/>
      <w:ind w:left="1600"/>
      <w:textAlignment w:val="baseline"/>
    </w:pPr>
    <w:rPr>
      <w:sz w:val="18"/>
      <w:szCs w:val="18"/>
    </w:rPr>
  </w:style>
  <w:style w:type="paragraph" w:customStyle="1" w:styleId="1TimesNewRoman14pt">
    <w:name w:val="Заголовок 1 + Times New Roman 14 pt"/>
    <w:basedOn w:val="10"/>
    <w:autoRedefine/>
    <w:rsid w:val="003157F4"/>
    <w:pPr>
      <w:numPr>
        <w:numId w:val="19"/>
      </w:numPr>
      <w:tabs>
        <w:tab w:val="left" w:pos="1144"/>
      </w:tabs>
      <w:spacing w:before="0" w:after="0"/>
    </w:pPr>
    <w:rPr>
      <w:rFonts w:cs="Arial"/>
      <w:sz w:val="28"/>
      <w:szCs w:val="28"/>
      <w:lang w:val="ru-RU" w:eastAsia="ru-RU"/>
    </w:rPr>
  </w:style>
  <w:style w:type="paragraph" w:customStyle="1" w:styleId="afff8">
    <w:name w:val="Примечание"/>
    <w:basedOn w:val="a0"/>
    <w:next w:val="26"/>
    <w:rsid w:val="003157F4"/>
    <w:pPr>
      <w:shd w:val="clear" w:color="auto" w:fill="FFFFFF"/>
      <w:spacing w:before="29" w:line="348" w:lineRule="auto"/>
      <w:ind w:left="-6" w:firstLine="564"/>
      <w:jc w:val="both"/>
    </w:pPr>
    <w:rPr>
      <w:color w:val="000000"/>
      <w:spacing w:val="60"/>
      <w:sz w:val="20"/>
      <w:szCs w:val="20"/>
    </w:rPr>
  </w:style>
  <w:style w:type="paragraph" w:customStyle="1" w:styleId="2">
    <w:name w:val="Стиль2"/>
    <w:basedOn w:val="a0"/>
    <w:rsid w:val="003157F4"/>
    <w:pPr>
      <w:numPr>
        <w:ilvl w:val="2"/>
        <w:numId w:val="16"/>
      </w:numPr>
      <w:shd w:val="clear" w:color="auto" w:fill="FFFFFF"/>
      <w:tabs>
        <w:tab w:val="left" w:pos="720"/>
      </w:tabs>
      <w:spacing w:line="360" w:lineRule="auto"/>
      <w:jc w:val="both"/>
    </w:pPr>
    <w:rPr>
      <w:b/>
      <w:i/>
      <w:color w:val="000000"/>
    </w:rPr>
  </w:style>
  <w:style w:type="paragraph" w:customStyle="1" w:styleId="312002">
    <w:name w:val="Стиль Основной текст с отступом 3 + 12 пт Слева:  002 см Первая ..."/>
    <w:basedOn w:val="33"/>
    <w:rsid w:val="003157F4"/>
    <w:pPr>
      <w:tabs>
        <w:tab w:val="left" w:pos="1440"/>
      </w:tabs>
      <w:autoSpaceDE/>
      <w:autoSpaceDN/>
      <w:spacing w:line="360" w:lineRule="auto"/>
      <w:ind w:left="11" w:right="0" w:firstLine="704"/>
      <w:jc w:val="both"/>
    </w:pPr>
    <w:rPr>
      <w:b w:val="0"/>
      <w:bCs w:val="0"/>
      <w:szCs w:val="20"/>
    </w:rPr>
  </w:style>
  <w:style w:type="numbering" w:styleId="111111">
    <w:name w:val="Outline List 2"/>
    <w:basedOn w:val="a3"/>
    <w:rsid w:val="003157F4"/>
    <w:pPr>
      <w:numPr>
        <w:numId w:val="17"/>
      </w:numPr>
    </w:pPr>
  </w:style>
  <w:style w:type="paragraph" w:customStyle="1" w:styleId="-1">
    <w:name w:val="Заг-оловок 1"/>
    <w:rsid w:val="003157F4"/>
    <w:pPr>
      <w:jc w:val="center"/>
    </w:pPr>
    <w:rPr>
      <w:rFonts w:ascii="Arial" w:hAnsi="Arial"/>
      <w:b/>
      <w:sz w:val="32"/>
      <w:szCs w:val="24"/>
    </w:rPr>
  </w:style>
  <w:style w:type="paragraph" w:customStyle="1" w:styleId="1TimesNewRoman14pt16pt">
    <w:name w:val="Стиль Заголовок 1 + Times New Roman 14 pt + 16 pt"/>
    <w:basedOn w:val="a0"/>
    <w:autoRedefine/>
    <w:rsid w:val="003157F4"/>
    <w:pPr>
      <w:keepNext/>
      <w:numPr>
        <w:numId w:val="18"/>
      </w:numPr>
      <w:tabs>
        <w:tab w:val="clear" w:pos="1100"/>
        <w:tab w:val="num" w:pos="900"/>
      </w:tabs>
      <w:spacing w:before="240" w:after="240"/>
      <w:ind w:left="0" w:firstLine="720"/>
      <w:outlineLvl w:val="0"/>
    </w:pPr>
    <w:rPr>
      <w:rFonts w:cs="Arial"/>
      <w:b/>
      <w:bCs/>
      <w:color w:val="FF0000"/>
      <w:kern w:val="32"/>
      <w:sz w:val="32"/>
      <w:szCs w:val="32"/>
    </w:rPr>
  </w:style>
  <w:style w:type="paragraph" w:customStyle="1" w:styleId="FR1">
    <w:name w:val="FR1"/>
    <w:rsid w:val="003157F4"/>
    <w:pPr>
      <w:widowControl w:val="0"/>
      <w:autoSpaceDE w:val="0"/>
      <w:autoSpaceDN w:val="0"/>
      <w:spacing w:before="300"/>
    </w:pPr>
    <w:rPr>
      <w:rFonts w:ascii="Arial" w:hAnsi="Arial" w:cs="Arial"/>
      <w:noProof/>
      <w:lang w:val="en-US"/>
    </w:rPr>
  </w:style>
  <w:style w:type="paragraph" w:customStyle="1" w:styleId="FR2">
    <w:name w:val="FR2"/>
    <w:rsid w:val="003157F4"/>
    <w:pPr>
      <w:widowControl w:val="0"/>
      <w:autoSpaceDE w:val="0"/>
      <w:autoSpaceDN w:val="0"/>
      <w:spacing w:line="439" w:lineRule="auto"/>
      <w:ind w:left="8160"/>
      <w:jc w:val="both"/>
    </w:pPr>
    <w:rPr>
      <w:sz w:val="12"/>
      <w:szCs w:val="12"/>
    </w:rPr>
  </w:style>
  <w:style w:type="paragraph" w:customStyle="1" w:styleId="-2">
    <w:name w:val="Заг-ловок 2"/>
    <w:rsid w:val="003157F4"/>
    <w:pPr>
      <w:widowControl w:val="0"/>
      <w:autoSpaceDE w:val="0"/>
      <w:autoSpaceDN w:val="0"/>
      <w:adjustRightInd w:val="0"/>
    </w:pPr>
    <w:rPr>
      <w:rFonts w:ascii="Arial" w:hAnsi="Arial"/>
      <w:b/>
      <w:i/>
      <w:caps/>
      <w:sz w:val="28"/>
      <w:szCs w:val="24"/>
    </w:rPr>
  </w:style>
  <w:style w:type="table" w:customStyle="1" w:styleId="111">
    <w:name w:val="Сетка таблицы11"/>
    <w:basedOn w:val="a2"/>
    <w:next w:val="aff0"/>
    <w:rsid w:val="0031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Рецензия1"/>
    <w:hidden/>
    <w:semiHidden/>
    <w:rsid w:val="003157F4"/>
    <w:rPr>
      <w:rFonts w:ascii="Arial" w:hAnsi="Arial" w:cs="Arial"/>
      <w:b/>
      <w:bCs/>
    </w:rPr>
  </w:style>
  <w:style w:type="paragraph" w:customStyle="1" w:styleId="afff9">
    <w:name w:val="Оглавление регламента"/>
    <w:basedOn w:val="18"/>
    <w:rsid w:val="003157F4"/>
    <w:pPr>
      <w:tabs>
        <w:tab w:val="clear" w:pos="10196"/>
        <w:tab w:val="left" w:pos="400"/>
        <w:tab w:val="right" w:leader="dot" w:pos="9628"/>
      </w:tabs>
      <w:spacing w:line="360" w:lineRule="auto"/>
      <w:ind w:left="425" w:right="1134" w:hanging="425"/>
    </w:pPr>
    <w:rPr>
      <w:bCs/>
      <w:noProof/>
    </w:rPr>
  </w:style>
  <w:style w:type="paragraph" w:styleId="3">
    <w:name w:val="List Bullet 3"/>
    <w:basedOn w:val="a0"/>
    <w:autoRedefine/>
    <w:rsid w:val="003157F4"/>
    <w:pPr>
      <w:keepLines/>
      <w:numPr>
        <w:numId w:val="20"/>
      </w:numPr>
      <w:suppressLineNumbers/>
      <w:tabs>
        <w:tab w:val="clear" w:pos="360"/>
        <w:tab w:val="num" w:pos="0"/>
      </w:tabs>
      <w:suppressAutoHyphens/>
      <w:ind w:left="0" w:firstLine="284"/>
    </w:pPr>
    <w:rPr>
      <w:snapToGrid w:val="0"/>
      <w:szCs w:val="20"/>
    </w:rPr>
  </w:style>
  <w:style w:type="paragraph" w:customStyle="1" w:styleId="THKfullname">
    <w:name w:val="THKfullname"/>
    <w:basedOn w:val="a0"/>
    <w:next w:val="THKaddress"/>
    <w:rsid w:val="003157F4"/>
    <w:pPr>
      <w:spacing w:before="70" w:line="180" w:lineRule="exact"/>
    </w:pPr>
    <w:rPr>
      <w:rFonts w:ascii="Arial" w:hAnsi="Arial"/>
      <w:b/>
      <w:bCs/>
      <w:iCs/>
      <w:sz w:val="14"/>
      <w:lang w:eastAsia="en-US"/>
    </w:rPr>
  </w:style>
  <w:style w:type="paragraph" w:customStyle="1" w:styleId="THKaddress">
    <w:name w:val="THKaddress"/>
    <w:basedOn w:val="THKfullname"/>
    <w:rsid w:val="003157F4"/>
    <w:pPr>
      <w:spacing w:before="0"/>
    </w:pPr>
    <w:rPr>
      <w:b w:val="0"/>
    </w:rPr>
  </w:style>
  <w:style w:type="paragraph" w:customStyle="1" w:styleId="Normal1">
    <w:name w:val="Normal1"/>
    <w:rsid w:val="003157F4"/>
    <w:pPr>
      <w:widowControl w:val="0"/>
    </w:pPr>
    <w:rPr>
      <w:snapToGrid w:val="0"/>
    </w:rPr>
  </w:style>
  <w:style w:type="paragraph" w:customStyle="1" w:styleId="afffa">
    <w:name w:val="сновной текст"/>
    <w:basedOn w:val="a0"/>
    <w:rsid w:val="003157F4"/>
    <w:pPr>
      <w:widowControl w:val="0"/>
      <w:jc w:val="both"/>
    </w:pPr>
    <w:rPr>
      <w:bCs/>
      <w:iCs/>
      <w:snapToGrid w:val="0"/>
      <w:szCs w:val="28"/>
    </w:rPr>
  </w:style>
  <w:style w:type="paragraph" w:styleId="1e">
    <w:name w:val="index 1"/>
    <w:basedOn w:val="a0"/>
    <w:next w:val="a0"/>
    <w:autoRedefine/>
    <w:rsid w:val="003157F4"/>
    <w:pPr>
      <w:ind w:left="240" w:hanging="240"/>
    </w:pPr>
    <w:rPr>
      <w:bCs/>
      <w:iCs/>
      <w:szCs w:val="21"/>
      <w:lang w:eastAsia="en-US"/>
    </w:rPr>
  </w:style>
  <w:style w:type="paragraph" w:styleId="2b">
    <w:name w:val="index 2"/>
    <w:basedOn w:val="a0"/>
    <w:next w:val="a0"/>
    <w:autoRedefine/>
    <w:rsid w:val="003157F4"/>
    <w:pPr>
      <w:ind w:left="480" w:hanging="240"/>
    </w:pPr>
    <w:rPr>
      <w:bCs/>
      <w:iCs/>
      <w:szCs w:val="21"/>
      <w:lang w:eastAsia="en-US"/>
    </w:rPr>
  </w:style>
  <w:style w:type="paragraph" w:styleId="38">
    <w:name w:val="index 3"/>
    <w:basedOn w:val="a0"/>
    <w:next w:val="a0"/>
    <w:autoRedefine/>
    <w:rsid w:val="003157F4"/>
    <w:pPr>
      <w:ind w:left="720" w:hanging="240"/>
    </w:pPr>
    <w:rPr>
      <w:bCs/>
      <w:iCs/>
      <w:szCs w:val="21"/>
      <w:lang w:eastAsia="en-US"/>
    </w:rPr>
  </w:style>
  <w:style w:type="paragraph" w:styleId="43">
    <w:name w:val="index 4"/>
    <w:basedOn w:val="a0"/>
    <w:next w:val="a0"/>
    <w:autoRedefine/>
    <w:rsid w:val="003157F4"/>
    <w:pPr>
      <w:ind w:left="960" w:hanging="240"/>
    </w:pPr>
    <w:rPr>
      <w:bCs/>
      <w:iCs/>
      <w:szCs w:val="21"/>
      <w:lang w:eastAsia="en-US"/>
    </w:rPr>
  </w:style>
  <w:style w:type="paragraph" w:styleId="54">
    <w:name w:val="index 5"/>
    <w:basedOn w:val="a0"/>
    <w:next w:val="a0"/>
    <w:autoRedefine/>
    <w:rsid w:val="003157F4"/>
    <w:pPr>
      <w:ind w:left="1200" w:hanging="240"/>
    </w:pPr>
    <w:rPr>
      <w:bCs/>
      <w:iCs/>
      <w:szCs w:val="21"/>
      <w:lang w:eastAsia="en-US"/>
    </w:rPr>
  </w:style>
  <w:style w:type="paragraph" w:styleId="63">
    <w:name w:val="index 6"/>
    <w:basedOn w:val="a0"/>
    <w:next w:val="a0"/>
    <w:autoRedefine/>
    <w:rsid w:val="003157F4"/>
    <w:pPr>
      <w:ind w:left="1440" w:hanging="240"/>
    </w:pPr>
    <w:rPr>
      <w:bCs/>
      <w:iCs/>
      <w:szCs w:val="21"/>
      <w:lang w:eastAsia="en-US"/>
    </w:rPr>
  </w:style>
  <w:style w:type="paragraph" w:styleId="72">
    <w:name w:val="index 7"/>
    <w:basedOn w:val="a0"/>
    <w:next w:val="a0"/>
    <w:autoRedefine/>
    <w:rsid w:val="003157F4"/>
    <w:pPr>
      <w:ind w:left="1680" w:hanging="240"/>
    </w:pPr>
    <w:rPr>
      <w:bCs/>
      <w:iCs/>
      <w:szCs w:val="21"/>
      <w:lang w:eastAsia="en-US"/>
    </w:rPr>
  </w:style>
  <w:style w:type="paragraph" w:styleId="82">
    <w:name w:val="index 8"/>
    <w:basedOn w:val="a0"/>
    <w:next w:val="a0"/>
    <w:autoRedefine/>
    <w:rsid w:val="003157F4"/>
    <w:pPr>
      <w:ind w:left="1920" w:hanging="240"/>
    </w:pPr>
    <w:rPr>
      <w:bCs/>
      <w:iCs/>
      <w:szCs w:val="21"/>
      <w:lang w:eastAsia="en-US"/>
    </w:rPr>
  </w:style>
  <w:style w:type="paragraph" w:styleId="92">
    <w:name w:val="index 9"/>
    <w:basedOn w:val="a0"/>
    <w:next w:val="a0"/>
    <w:autoRedefine/>
    <w:rsid w:val="003157F4"/>
    <w:pPr>
      <w:ind w:left="2160" w:hanging="240"/>
    </w:pPr>
    <w:rPr>
      <w:bCs/>
      <w:iCs/>
      <w:szCs w:val="21"/>
      <w:lang w:eastAsia="en-US"/>
    </w:rPr>
  </w:style>
  <w:style w:type="paragraph" w:styleId="afffb">
    <w:name w:val="index heading"/>
    <w:basedOn w:val="a0"/>
    <w:next w:val="1e"/>
    <w:rsid w:val="003157F4"/>
    <w:pPr>
      <w:spacing w:before="240" w:after="120"/>
      <w:jc w:val="center"/>
    </w:pPr>
    <w:rPr>
      <w:b/>
      <w:iCs/>
      <w:szCs w:val="31"/>
      <w:lang w:eastAsia="en-US"/>
    </w:rPr>
  </w:style>
  <w:style w:type="paragraph" w:customStyle="1" w:styleId="t">
    <w:name w:val="t"/>
    <w:basedOn w:val="a0"/>
    <w:rsid w:val="003157F4"/>
    <w:pPr>
      <w:spacing w:before="45" w:after="30"/>
      <w:ind w:left="75" w:right="75"/>
    </w:pPr>
    <w:rPr>
      <w:rFonts w:ascii="Verdana" w:hAnsi="Verdana"/>
      <w:bCs/>
      <w:iCs/>
      <w:color w:val="000000"/>
      <w:sz w:val="17"/>
      <w:szCs w:val="17"/>
      <w:lang w:val="en-US" w:eastAsia="en-US"/>
    </w:rPr>
  </w:style>
  <w:style w:type="paragraph" w:customStyle="1" w:styleId="TIHeaderLevelOne">
    <w:name w:val="TI Header Level One"/>
    <w:basedOn w:val="a0"/>
    <w:rsid w:val="003157F4"/>
    <w:pPr>
      <w:numPr>
        <w:numId w:val="21"/>
      </w:numPr>
    </w:pPr>
    <w:rPr>
      <w:rFonts w:ascii="Arial" w:hAnsi="Arial"/>
      <w:bCs/>
      <w:iCs/>
      <w:color w:val="993D7A"/>
      <w:sz w:val="40"/>
      <w:lang w:val="en-GB" w:eastAsia="en-US"/>
    </w:rPr>
  </w:style>
  <w:style w:type="paragraph" w:customStyle="1" w:styleId="TIHeaderLevelTwo">
    <w:name w:val="TI Header Level Two"/>
    <w:basedOn w:val="TIHeaderLevelOne"/>
    <w:rsid w:val="003157F4"/>
    <w:pPr>
      <w:numPr>
        <w:ilvl w:val="1"/>
      </w:numPr>
      <w:tabs>
        <w:tab w:val="clear" w:pos="1080"/>
        <w:tab w:val="num" w:pos="360"/>
        <w:tab w:val="num" w:pos="1440"/>
        <w:tab w:val="num" w:pos="1500"/>
      </w:tabs>
      <w:ind w:left="1500" w:hanging="360"/>
    </w:pPr>
    <w:rPr>
      <w:sz w:val="32"/>
    </w:rPr>
  </w:style>
  <w:style w:type="paragraph" w:customStyle="1" w:styleId="TIHeaderLevelThreeText">
    <w:name w:val="TI Header Level Three + Text"/>
    <w:basedOn w:val="TIHeaderLevelTwo"/>
    <w:rsid w:val="003157F4"/>
    <w:pPr>
      <w:numPr>
        <w:ilvl w:val="2"/>
      </w:numPr>
      <w:tabs>
        <w:tab w:val="clear" w:pos="1440"/>
        <w:tab w:val="num" w:pos="360"/>
        <w:tab w:val="num" w:pos="2160"/>
        <w:tab w:val="num" w:pos="2220"/>
      </w:tabs>
      <w:ind w:left="2220" w:hanging="360"/>
    </w:pPr>
    <w:rPr>
      <w:rFonts w:cs="Arial"/>
      <w:color w:val="auto"/>
      <w:sz w:val="22"/>
    </w:rPr>
  </w:style>
  <w:style w:type="paragraph" w:customStyle="1" w:styleId="TIHeaderLevelFourText">
    <w:name w:val="TI Header Level Four + Text"/>
    <w:basedOn w:val="TIHeaderLevelThreeText"/>
    <w:rsid w:val="003157F4"/>
    <w:pPr>
      <w:numPr>
        <w:ilvl w:val="3"/>
      </w:numPr>
      <w:tabs>
        <w:tab w:val="clear" w:pos="2160"/>
        <w:tab w:val="num" w:pos="360"/>
        <w:tab w:val="num" w:pos="1500"/>
        <w:tab w:val="num" w:pos="2880"/>
        <w:tab w:val="num" w:pos="2940"/>
      </w:tabs>
      <w:ind w:left="2940" w:hanging="360"/>
    </w:pPr>
  </w:style>
  <w:style w:type="paragraph" w:customStyle="1" w:styleId="TIMainBodyText">
    <w:name w:val="TI Main Body Text"/>
    <w:basedOn w:val="a0"/>
    <w:rsid w:val="003157F4"/>
    <w:pPr>
      <w:ind w:left="720"/>
    </w:pPr>
    <w:rPr>
      <w:rFonts w:ascii="Arial" w:hAnsi="Arial" w:cs="Arial"/>
      <w:bCs/>
      <w:iCs/>
      <w:sz w:val="22"/>
      <w:lang w:val="en-GB" w:eastAsia="en-US"/>
    </w:rPr>
  </w:style>
  <w:style w:type="paragraph" w:styleId="afffc">
    <w:name w:val="List Bullet"/>
    <w:basedOn w:val="a0"/>
    <w:autoRedefine/>
    <w:rsid w:val="003157F4"/>
    <w:pPr>
      <w:overflowPunct w:val="0"/>
      <w:autoSpaceDE w:val="0"/>
      <w:autoSpaceDN w:val="0"/>
      <w:adjustRightInd w:val="0"/>
      <w:ind w:left="283" w:hanging="283"/>
      <w:textAlignment w:val="baseline"/>
    </w:pPr>
    <w:rPr>
      <w:bCs/>
      <w:iCs/>
      <w:szCs w:val="28"/>
      <w:lang w:val="en-GB" w:eastAsia="en-US"/>
    </w:rPr>
  </w:style>
  <w:style w:type="character" w:customStyle="1" w:styleId="sel">
    <w:name w:val="sel"/>
    <w:rsid w:val="003157F4"/>
    <w:rPr>
      <w:color w:val="FFFFFF"/>
      <w:shd w:val="clear" w:color="auto" w:fill="3E8BC9"/>
    </w:rPr>
  </w:style>
  <w:style w:type="character" w:customStyle="1" w:styleId="simpletext1">
    <w:name w:val="simpletext1"/>
    <w:rsid w:val="003157F4"/>
    <w:rPr>
      <w:color w:val="5E5F62"/>
    </w:rPr>
  </w:style>
  <w:style w:type="character" w:styleId="afffd">
    <w:name w:val="Emphasis"/>
    <w:qFormat/>
    <w:rsid w:val="003157F4"/>
    <w:rPr>
      <w:i/>
      <w:iCs/>
    </w:rPr>
  </w:style>
  <w:style w:type="paragraph" w:customStyle="1" w:styleId="64">
    <w:name w:val="Обычный (веб)6"/>
    <w:basedOn w:val="a0"/>
    <w:rsid w:val="003157F4"/>
    <w:pPr>
      <w:spacing w:after="240"/>
      <w:ind w:right="2692"/>
    </w:pPr>
    <w:rPr>
      <w:bCs/>
      <w:iCs/>
    </w:rPr>
  </w:style>
  <w:style w:type="character" w:customStyle="1" w:styleId="zakonspanusual2">
    <w:name w:val="zakon_spanusual2"/>
    <w:rsid w:val="003157F4"/>
    <w:rPr>
      <w:rFonts w:ascii="Arial" w:hAnsi="Arial" w:cs="Arial" w:hint="default"/>
      <w:color w:val="000000"/>
      <w:sz w:val="18"/>
      <w:szCs w:val="18"/>
    </w:rPr>
  </w:style>
  <w:style w:type="paragraph" w:customStyle="1" w:styleId="211">
    <w:name w:val="Цитата 21"/>
    <w:basedOn w:val="a0"/>
    <w:rsid w:val="003157F4"/>
    <w:pPr>
      <w:spacing w:before="100" w:beforeAutospacing="1" w:after="100" w:afterAutospacing="1"/>
      <w:ind w:firstLine="500"/>
    </w:pPr>
    <w:rPr>
      <w:bCs/>
      <w:iCs/>
    </w:rPr>
  </w:style>
  <w:style w:type="paragraph" w:customStyle="1" w:styleId="83">
    <w:name w:val="заголовок 8"/>
    <w:basedOn w:val="a0"/>
    <w:next w:val="a0"/>
    <w:rsid w:val="003157F4"/>
    <w:pPr>
      <w:keepNext/>
      <w:ind w:firstLine="720"/>
      <w:jc w:val="center"/>
    </w:pPr>
    <w:rPr>
      <w:rFonts w:ascii="TimesET" w:hAnsi="TimesET"/>
      <w:bCs/>
      <w:iCs/>
      <w:snapToGrid w:val="0"/>
      <w:sz w:val="28"/>
      <w:szCs w:val="28"/>
    </w:rPr>
  </w:style>
  <w:style w:type="paragraph" w:customStyle="1" w:styleId="BalloonText1">
    <w:name w:val="Balloon Text1"/>
    <w:basedOn w:val="a0"/>
    <w:semiHidden/>
    <w:rsid w:val="003157F4"/>
    <w:rPr>
      <w:rFonts w:ascii="Tahoma" w:hAnsi="Tahoma" w:cs="Tahoma"/>
      <w:bCs/>
      <w:iCs/>
      <w:sz w:val="16"/>
      <w:szCs w:val="16"/>
      <w:lang w:eastAsia="en-US"/>
    </w:rPr>
  </w:style>
  <w:style w:type="paragraph" w:customStyle="1" w:styleId="ConsDocList">
    <w:name w:val="ConsDocList"/>
    <w:rsid w:val="003157F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TIMainBodyTextBold">
    <w:name w:val="TI Main Body Text Bold"/>
    <w:basedOn w:val="TIMainBodyText"/>
    <w:rsid w:val="003157F4"/>
    <w:rPr>
      <w:b/>
      <w:bCs w:val="0"/>
      <w:sz w:val="20"/>
    </w:rPr>
  </w:style>
  <w:style w:type="character" w:customStyle="1" w:styleId="tw4winInternal">
    <w:name w:val="tw4winInternal"/>
    <w:rsid w:val="003157F4"/>
    <w:rPr>
      <w:rFonts w:ascii="Courier New" w:hAnsi="Courier New" w:cs="Courier New"/>
      <w:noProof/>
    </w:rPr>
  </w:style>
  <w:style w:type="paragraph" w:styleId="afffe">
    <w:name w:val="TOC Heading"/>
    <w:basedOn w:val="10"/>
    <w:next w:val="a0"/>
    <w:uiPriority w:val="39"/>
    <w:semiHidden/>
    <w:unhideWhenUsed/>
    <w:qFormat/>
    <w:rsid w:val="003157F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39">
    <w:name w:val="Нет списка3"/>
    <w:next w:val="a3"/>
    <w:uiPriority w:val="99"/>
    <w:semiHidden/>
    <w:unhideWhenUsed/>
    <w:rsid w:val="00B76D1E"/>
  </w:style>
  <w:style w:type="table" w:customStyle="1" w:styleId="2c">
    <w:name w:val="Сетка таблицы2"/>
    <w:basedOn w:val="a2"/>
    <w:next w:val="aff0"/>
    <w:uiPriority w:val="99"/>
    <w:rsid w:val="00EC78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f0"/>
    <w:uiPriority w:val="99"/>
    <w:rsid w:val="00132E7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a3"/>
    <w:next w:val="111111"/>
    <w:rsid w:val="00600276"/>
  </w:style>
  <w:style w:type="character" w:customStyle="1" w:styleId="FontStyle17">
    <w:name w:val="Font Style17"/>
    <w:uiPriority w:val="99"/>
    <w:rsid w:val="007B66A2"/>
    <w:rPr>
      <w:rFonts w:ascii="Times New Roman" w:hAnsi="Times New Roman" w:cs="Times New Roman"/>
      <w:b/>
      <w:bCs/>
      <w:sz w:val="24"/>
      <w:szCs w:val="24"/>
    </w:rPr>
  </w:style>
  <w:style w:type="paragraph" w:customStyle="1" w:styleId="2d">
    <w:name w:val="Абзац списка2"/>
    <w:basedOn w:val="a0"/>
    <w:uiPriority w:val="34"/>
    <w:qFormat/>
    <w:rsid w:val="005077C8"/>
    <w:pPr>
      <w:ind w:left="708"/>
    </w:pPr>
    <w:rPr>
      <w:sz w:val="28"/>
      <w:szCs w:val="20"/>
    </w:rPr>
  </w:style>
  <w:style w:type="paragraph" w:customStyle="1" w:styleId="3b">
    <w:name w:val="Стиль3"/>
    <w:basedOn w:val="a0"/>
    <w:qFormat/>
    <w:rsid w:val="008D1346"/>
    <w:rPr>
      <w:i/>
    </w:rPr>
  </w:style>
  <w:style w:type="numbering" w:customStyle="1" w:styleId="2011">
    <w:name w:val="Импортированный стиль 2011"/>
    <w:rsid w:val="00423FB4"/>
    <w:pPr>
      <w:numPr>
        <w:numId w:val="29"/>
      </w:numPr>
    </w:pPr>
  </w:style>
  <w:style w:type="numbering" w:customStyle="1" w:styleId="2111">
    <w:name w:val="Импортированный стиль 2111"/>
    <w:rsid w:val="00B65A8F"/>
    <w:pPr>
      <w:numPr>
        <w:numId w:val="32"/>
      </w:numPr>
    </w:pPr>
  </w:style>
  <w:style w:type="numbering" w:customStyle="1" w:styleId="171">
    <w:name w:val="Импортированный стиль 171"/>
    <w:rsid w:val="000E4ABC"/>
  </w:style>
  <w:style w:type="table" w:customStyle="1" w:styleId="44">
    <w:name w:val="Сетка таблицы4"/>
    <w:basedOn w:val="a2"/>
    <w:next w:val="aff0"/>
    <w:uiPriority w:val="99"/>
    <w:rsid w:val="004B0472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653B-6320-4F7C-A9C5-826A773E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*</Company>
  <LinksUpToDate>false</LinksUpToDate>
  <CharactersWithSpaces>6476</CharactersWithSpaces>
  <SharedDoc>false</SharedDoc>
  <HLinks>
    <vt:vector size="54" baseType="variant">
      <vt:variant>
        <vt:i4>65649</vt:i4>
      </vt:variant>
      <vt:variant>
        <vt:i4>24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Par14</vt:lpwstr>
      </vt:variant>
      <vt:variant>
        <vt:i4>65649</vt:i4>
      </vt:variant>
      <vt:variant>
        <vt:i4>21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Par12</vt:lpwstr>
      </vt:variant>
      <vt:variant>
        <vt:i4>65649</vt:i4>
      </vt:variant>
      <vt:variant>
        <vt:i4>18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Par14</vt:lpwstr>
      </vt:variant>
      <vt:variant>
        <vt:i4>65649</vt:i4>
      </vt:variant>
      <vt:variant>
        <vt:i4>15</vt:i4>
      </vt:variant>
      <vt:variant>
        <vt:i4>0</vt:i4>
      </vt:variant>
      <vt:variant>
        <vt:i4>5</vt:i4>
      </vt:variant>
      <vt:variant>
        <vt:lpwstr>C:\Users\Berdnikova_SV\Desktop\ЦЗК\2016\Декларация МСП\ст. 4 Федерального закона 209-ФЗ.docx</vt:lpwstr>
      </vt:variant>
      <vt:variant>
        <vt:lpwstr>Par12</vt:lpwstr>
      </vt:variant>
      <vt:variant>
        <vt:i4>5439490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consultantplus://offline/ref=A9CA5938E8CD1F38BB2907908D3A7DFB6CD47EF0FA187F6F12007C79FCp1Y4H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consultantplus://offline/ref=A9CA5938E8CD1F38BB2907908D3A7DFB6CD47FF1F31F7F6F12007C79FC140CFE497D08C1CF0FE0C4pCY5H</vt:lpwstr>
      </vt:variant>
      <vt:variant>
        <vt:lpwstr/>
      </vt:variant>
      <vt:variant>
        <vt:i4>1310808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consultantplus://offline/ref=A9CA5938E8CD1F38BB2907908D3A7DFB6CD47DFFF41B7F6F12007C79FCp1Y4H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Sergeeva_IB</dc:creator>
  <cp:keywords/>
  <cp:lastModifiedBy>Минаев Вячеслав Борисович</cp:lastModifiedBy>
  <cp:revision>3</cp:revision>
  <cp:lastPrinted>2021-04-07T11:58:00Z</cp:lastPrinted>
  <dcterms:created xsi:type="dcterms:W3CDTF">2022-11-22T10:11:00Z</dcterms:created>
  <dcterms:modified xsi:type="dcterms:W3CDTF">2022-11-22T10:35:00Z</dcterms:modified>
</cp:coreProperties>
</file>